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E6" w:rsidRPr="00553BE6" w:rsidRDefault="00553BE6" w:rsidP="00553BE6">
      <w:pPr>
        <w:spacing w:line="360" w:lineRule="auto"/>
        <w:ind w:firstLine="284"/>
        <w:jc w:val="center"/>
        <w:rPr>
          <w:rFonts w:eastAsiaTheme="minorHAnsi" w:cstheme="minorHAnsi"/>
          <w:b/>
          <w:szCs w:val="22"/>
          <w:lang w:eastAsia="en-US"/>
        </w:rPr>
      </w:pPr>
      <w:r w:rsidRPr="00553BE6">
        <w:rPr>
          <w:rFonts w:eastAsiaTheme="minorHAnsi" w:cstheme="minorHAnsi"/>
          <w:b/>
          <w:szCs w:val="22"/>
          <w:lang w:eastAsia="en-US"/>
        </w:rPr>
        <w:t>Tájékoztató II.</w:t>
      </w:r>
    </w:p>
    <w:p w:rsidR="00553BE6" w:rsidRPr="00553BE6" w:rsidRDefault="00553BE6" w:rsidP="00553BE6">
      <w:pPr>
        <w:spacing w:line="360" w:lineRule="auto"/>
        <w:ind w:firstLine="284"/>
        <w:jc w:val="center"/>
        <w:rPr>
          <w:rFonts w:eastAsiaTheme="minorHAnsi" w:cstheme="minorHAnsi"/>
          <w:szCs w:val="22"/>
          <w:lang w:eastAsia="en-US"/>
        </w:rPr>
      </w:pPr>
      <w:r w:rsidRPr="00553BE6">
        <w:rPr>
          <w:rFonts w:eastAsiaTheme="minorHAnsi" w:cstheme="minorHAnsi"/>
          <w:szCs w:val="22"/>
          <w:lang w:eastAsia="en-US"/>
        </w:rPr>
        <w:t>Kedves Szülők!</w:t>
      </w:r>
    </w:p>
    <w:p w:rsidR="00553BE6" w:rsidRPr="00553BE6" w:rsidRDefault="00553BE6" w:rsidP="00553BE6">
      <w:pPr>
        <w:ind w:firstLine="284"/>
        <w:jc w:val="center"/>
        <w:rPr>
          <w:rFonts w:eastAsiaTheme="minorHAnsi" w:cstheme="minorHAnsi"/>
          <w:szCs w:val="22"/>
          <w:lang w:eastAsia="en-US"/>
        </w:rPr>
      </w:pPr>
    </w:p>
    <w:p w:rsidR="00553BE6" w:rsidRPr="00553BE6" w:rsidRDefault="00553BE6" w:rsidP="00553BE6">
      <w:pPr>
        <w:spacing w:line="360" w:lineRule="auto"/>
        <w:ind w:firstLine="284"/>
        <w:jc w:val="both"/>
        <w:rPr>
          <w:rFonts w:eastAsiaTheme="minorHAnsi" w:cstheme="minorHAnsi"/>
          <w:szCs w:val="22"/>
          <w:lang w:eastAsia="en-US"/>
        </w:rPr>
      </w:pPr>
      <w:r w:rsidRPr="00553BE6">
        <w:rPr>
          <w:rFonts w:eastAsiaTheme="minorHAnsi" w:cstheme="minorHAnsi"/>
          <w:szCs w:val="22"/>
          <w:lang w:eastAsia="en-US"/>
        </w:rPr>
        <w:t>A felesleges pánikkeltés és félreértés elkerülése érdekében tájékoztatom Önöket, hogy iskolánk bejárati ajtaját 17 órakor (2016. 09. 16-tól) az értékek védelme érdekében bezárjuk.</w:t>
      </w:r>
    </w:p>
    <w:p w:rsidR="00553BE6" w:rsidRPr="00553BE6" w:rsidRDefault="00553BE6" w:rsidP="00553BE6">
      <w:pPr>
        <w:spacing w:line="360" w:lineRule="auto"/>
        <w:ind w:firstLine="284"/>
        <w:jc w:val="both"/>
        <w:rPr>
          <w:rFonts w:eastAsiaTheme="minorHAnsi" w:cstheme="minorHAnsi"/>
          <w:szCs w:val="22"/>
          <w:lang w:eastAsia="en-US"/>
        </w:rPr>
      </w:pPr>
      <w:r w:rsidRPr="00553BE6">
        <w:rPr>
          <w:rFonts w:eastAsiaTheme="minorHAnsi" w:cstheme="minorHAnsi"/>
          <w:szCs w:val="22"/>
          <w:lang w:eastAsia="en-US"/>
        </w:rPr>
        <w:t>Ezt követően (ügyintézés, edzés, illetve egyéb hivatalos ok miatt) az épületbe bejutni az ajtóra kifüggesztett telefonos elérhetőségen keresztül lehet. Dolgozóink szívesen állnak a szülők és partnereink rendelkezésére.</w:t>
      </w:r>
    </w:p>
    <w:p w:rsidR="00553BE6" w:rsidRPr="00553BE6" w:rsidRDefault="00553BE6" w:rsidP="00553BE6">
      <w:pPr>
        <w:spacing w:line="360" w:lineRule="auto"/>
        <w:ind w:firstLine="284"/>
        <w:jc w:val="both"/>
        <w:rPr>
          <w:rFonts w:eastAsiaTheme="minorHAnsi" w:cstheme="minorHAnsi"/>
          <w:szCs w:val="22"/>
          <w:lang w:eastAsia="en-US"/>
        </w:rPr>
      </w:pPr>
      <w:r w:rsidRPr="00553BE6">
        <w:rPr>
          <w:rFonts w:eastAsiaTheme="minorHAnsi" w:cstheme="minorHAnsi"/>
          <w:szCs w:val="22"/>
          <w:lang w:eastAsia="en-US"/>
        </w:rPr>
        <w:t>Az intézkedésre többek között azért került sor, mert a mai napon (2016. 09. 15.) a pedagógusok ismeretlen személy megjelenését jelezték az iskolában. Emellett két kolléga kérdőre vonta az illetőt, aki sietősen távozott az épületből. Majd a kamerarendszer felvételei alapján meggyőződtünk arról, hogy az épület folyosóin kívül más helyiségbe nem lépett be, senkivel (sem diákkal, sem felnőttel) nem kommunikált, illetve semmilyen értéket nem tulajdonított el.</w:t>
      </w:r>
    </w:p>
    <w:p w:rsidR="00553BE6" w:rsidRPr="00553BE6" w:rsidRDefault="00553BE6" w:rsidP="00553BE6">
      <w:pPr>
        <w:spacing w:line="360" w:lineRule="auto"/>
        <w:ind w:firstLine="284"/>
        <w:jc w:val="both"/>
        <w:rPr>
          <w:rFonts w:eastAsiaTheme="minorHAnsi" w:cstheme="minorHAnsi"/>
          <w:szCs w:val="22"/>
          <w:lang w:eastAsia="en-US"/>
        </w:rPr>
      </w:pPr>
      <w:r w:rsidRPr="00553BE6">
        <w:rPr>
          <w:rFonts w:eastAsiaTheme="minorHAnsi" w:cstheme="minorHAnsi"/>
          <w:szCs w:val="22"/>
          <w:lang w:eastAsia="en-US"/>
        </w:rPr>
        <w:t>Ennek ellenére a felvételt bizonyítékként felhasználva értesítettük a Móri Rendőrséget. Az ügyeletes törzszászlós és kollégája azonnal a helyszínre sietve intézkedett. Eközben az óvoda vezetője is jelezte, hogy az ismeretlen személy az óvodában is járt, de onnan sem tűnt el érték.</w:t>
      </w:r>
    </w:p>
    <w:p w:rsidR="00553BE6" w:rsidRPr="00553BE6" w:rsidRDefault="00553BE6" w:rsidP="00553BE6">
      <w:pPr>
        <w:spacing w:line="360" w:lineRule="auto"/>
        <w:ind w:firstLine="284"/>
        <w:jc w:val="both"/>
        <w:rPr>
          <w:rFonts w:eastAsiaTheme="minorHAnsi" w:cstheme="minorHAnsi"/>
          <w:szCs w:val="22"/>
          <w:lang w:eastAsia="en-US"/>
        </w:rPr>
      </w:pPr>
      <w:r w:rsidRPr="00553BE6">
        <w:rPr>
          <w:rFonts w:eastAsiaTheme="minorHAnsi" w:cstheme="minorHAnsi"/>
          <w:szCs w:val="22"/>
          <w:lang w:eastAsia="en-US"/>
        </w:rPr>
        <w:t>A hivatalos feljelentés eljárása megkezdődött ismeretlen személy ellen, aki illetéktelenül lépett az oktatási intézményekbe.</w:t>
      </w:r>
    </w:p>
    <w:p w:rsidR="00553BE6" w:rsidRPr="00553BE6" w:rsidRDefault="00553BE6" w:rsidP="00553BE6">
      <w:pPr>
        <w:spacing w:line="360" w:lineRule="auto"/>
        <w:ind w:firstLine="284"/>
        <w:jc w:val="both"/>
        <w:rPr>
          <w:rFonts w:eastAsiaTheme="minorHAnsi" w:cstheme="minorHAnsi"/>
          <w:szCs w:val="22"/>
          <w:lang w:eastAsia="en-US"/>
        </w:rPr>
      </w:pPr>
      <w:r w:rsidRPr="00553BE6">
        <w:rPr>
          <w:rFonts w:eastAsiaTheme="minorHAnsi" w:cstheme="minorHAnsi"/>
          <w:szCs w:val="22"/>
          <w:lang w:eastAsia="en-US"/>
        </w:rPr>
        <w:t>Továbbra is minden iskolai dolgozó fokozottan figyel a biztonságra, a gyermekek és az értékek védelmére. Mindezt a riasztó- és kamerarendszer is segíti.</w:t>
      </w:r>
    </w:p>
    <w:p w:rsidR="00553BE6" w:rsidRPr="00553BE6" w:rsidRDefault="00553BE6" w:rsidP="00553BE6">
      <w:pPr>
        <w:spacing w:line="360" w:lineRule="auto"/>
        <w:ind w:firstLine="284"/>
        <w:jc w:val="both"/>
        <w:rPr>
          <w:rFonts w:eastAsiaTheme="minorHAnsi" w:cstheme="minorHAnsi"/>
          <w:szCs w:val="22"/>
          <w:lang w:eastAsia="en-US"/>
        </w:rPr>
      </w:pPr>
      <w:r w:rsidRPr="00553BE6">
        <w:rPr>
          <w:rFonts w:eastAsiaTheme="minorHAnsi" w:cstheme="minorHAnsi"/>
          <w:szCs w:val="22"/>
          <w:lang w:eastAsia="en-US"/>
        </w:rPr>
        <w:t xml:space="preserve">Kérjük, szíveskedjenek a bejárati ajtóra vonatkozó döntésünket megértéssel fogadni és támogatni. </w:t>
      </w:r>
    </w:p>
    <w:p w:rsidR="00553BE6" w:rsidRPr="00553BE6" w:rsidRDefault="00553BE6" w:rsidP="00553BE6">
      <w:pPr>
        <w:spacing w:line="360" w:lineRule="auto"/>
        <w:ind w:firstLine="284"/>
        <w:jc w:val="center"/>
        <w:rPr>
          <w:rFonts w:eastAsiaTheme="minorHAnsi" w:cstheme="minorHAnsi"/>
          <w:szCs w:val="22"/>
          <w:lang w:eastAsia="en-US"/>
        </w:rPr>
      </w:pPr>
      <w:r w:rsidRPr="00553BE6">
        <w:rPr>
          <w:rFonts w:eastAsiaTheme="minorHAnsi" w:cstheme="minorHAnsi"/>
          <w:szCs w:val="22"/>
          <w:lang w:eastAsia="en-US"/>
        </w:rPr>
        <w:t>Köszönettel és tisztelettel a kollégák nevében is:</w:t>
      </w:r>
    </w:p>
    <w:p w:rsidR="00553BE6" w:rsidRPr="00553BE6" w:rsidRDefault="00553BE6" w:rsidP="00553BE6">
      <w:pPr>
        <w:spacing w:line="360" w:lineRule="auto"/>
        <w:ind w:firstLine="284"/>
        <w:jc w:val="center"/>
        <w:rPr>
          <w:rFonts w:eastAsiaTheme="minorHAnsi" w:cstheme="minorHAnsi"/>
          <w:szCs w:val="22"/>
          <w:lang w:eastAsia="en-US"/>
        </w:rPr>
      </w:pPr>
    </w:p>
    <w:p w:rsidR="00553BE6" w:rsidRPr="00553BE6" w:rsidRDefault="00553BE6" w:rsidP="00553BE6">
      <w:pPr>
        <w:spacing w:line="360" w:lineRule="auto"/>
        <w:ind w:firstLine="284"/>
        <w:jc w:val="both"/>
        <w:rPr>
          <w:rFonts w:eastAsiaTheme="minorHAnsi" w:cstheme="minorHAnsi"/>
          <w:szCs w:val="22"/>
          <w:lang w:eastAsia="en-US"/>
        </w:rPr>
      </w:pPr>
      <w:r w:rsidRPr="00553BE6">
        <w:rPr>
          <w:rFonts w:eastAsiaTheme="minorHAnsi" w:cstheme="minorHAnsi"/>
          <w:szCs w:val="22"/>
          <w:lang w:eastAsia="en-US"/>
        </w:rPr>
        <w:t>Kincsesbánya, 2016. szeptember 15.</w:t>
      </w:r>
    </w:p>
    <w:p w:rsidR="00553BE6" w:rsidRPr="00553BE6" w:rsidRDefault="00553BE6" w:rsidP="00553BE6">
      <w:pPr>
        <w:ind w:firstLine="284"/>
        <w:jc w:val="right"/>
        <w:rPr>
          <w:rFonts w:eastAsiaTheme="minorHAnsi" w:cstheme="minorHAnsi"/>
          <w:szCs w:val="22"/>
          <w:lang w:eastAsia="en-US"/>
        </w:rPr>
      </w:pPr>
      <w:r w:rsidRPr="00553BE6">
        <w:rPr>
          <w:rFonts w:eastAsiaTheme="minorHAnsi" w:cstheme="minorHAnsi"/>
          <w:szCs w:val="22"/>
          <w:lang w:eastAsia="en-US"/>
        </w:rPr>
        <w:t>Keszte Jánosné</w:t>
      </w:r>
    </w:p>
    <w:p w:rsidR="00553BE6" w:rsidRPr="00553BE6" w:rsidRDefault="00553BE6" w:rsidP="00553BE6">
      <w:pPr>
        <w:ind w:firstLine="284"/>
        <w:jc w:val="right"/>
        <w:rPr>
          <w:rFonts w:eastAsiaTheme="minorHAnsi" w:cstheme="minorHAnsi"/>
          <w:szCs w:val="22"/>
          <w:lang w:eastAsia="en-US"/>
        </w:rPr>
      </w:pPr>
      <w:proofErr w:type="gramStart"/>
      <w:r w:rsidRPr="00553BE6">
        <w:rPr>
          <w:rFonts w:eastAsiaTheme="minorHAnsi" w:cstheme="minorHAnsi"/>
          <w:szCs w:val="22"/>
          <w:lang w:eastAsia="en-US"/>
        </w:rPr>
        <w:t>intézményvezető</w:t>
      </w:r>
      <w:proofErr w:type="gramEnd"/>
    </w:p>
    <w:p w:rsidR="00553BE6" w:rsidRPr="00553BE6" w:rsidRDefault="00553BE6" w:rsidP="00553BE6">
      <w:pPr>
        <w:spacing w:line="360" w:lineRule="auto"/>
        <w:ind w:firstLine="284"/>
        <w:jc w:val="both"/>
        <w:rPr>
          <w:rFonts w:eastAsiaTheme="minorHAnsi" w:cstheme="minorHAnsi"/>
          <w:szCs w:val="22"/>
          <w:lang w:eastAsia="en-US"/>
        </w:rPr>
      </w:pPr>
    </w:p>
    <w:p w:rsidR="00170DB4" w:rsidRPr="0013058F" w:rsidRDefault="00170DB4" w:rsidP="0013058F">
      <w:bookmarkStart w:id="0" w:name="_GoBack"/>
      <w:bookmarkEnd w:id="0"/>
    </w:p>
    <w:sectPr w:rsidR="00170DB4" w:rsidRPr="0013058F" w:rsidSect="00343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6E" w:rsidRDefault="0036216E" w:rsidP="00F07DEA">
      <w:r>
        <w:separator/>
      </w:r>
    </w:p>
  </w:endnote>
  <w:endnote w:type="continuationSeparator" w:id="0">
    <w:p w:rsidR="0036216E" w:rsidRDefault="0036216E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6E" w:rsidRDefault="0036216E" w:rsidP="00F07DEA">
      <w:r>
        <w:separator/>
      </w:r>
    </w:p>
  </w:footnote>
  <w:footnote w:type="continuationSeparator" w:id="0">
    <w:p w:rsidR="0036216E" w:rsidRDefault="0036216E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7E7B5C" w:rsidP="00B50E15">
    <w:pPr>
      <w:pStyle w:val="lfej"/>
      <w:tabs>
        <w:tab w:val="clear" w:pos="4536"/>
        <w:tab w:val="clear" w:pos="9072"/>
        <w:tab w:val="right" w:pos="9781"/>
      </w:tabs>
      <w:ind w:left="851"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12371" wp14:editId="2AE98343">
              <wp:simplePos x="0" y="0"/>
              <wp:positionH relativeFrom="column">
                <wp:posOffset>1103630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86.9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 w:rsidR="00B50E15">
      <w:rPr>
        <w:noProof/>
      </w:rPr>
      <w:drawing>
        <wp:inline distT="0" distB="0" distL="0" distR="0" wp14:anchorId="13D15AE9" wp14:editId="61995224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E15">
      <w:rPr>
        <w:noProof/>
      </w:rPr>
      <w:drawing>
        <wp:inline distT="0" distB="0" distL="0" distR="0" wp14:anchorId="46B65AD4" wp14:editId="7C7E080C">
          <wp:extent cx="871928" cy="579120"/>
          <wp:effectExtent l="0" t="0" r="4445" b="0"/>
          <wp:docPr id="1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Mentoráló intézmény</w:t>
    </w:r>
    <w:r w:rsidR="006B26AB">
      <w:tab/>
    </w:r>
    <w:r w:rsidR="0034361D">
      <w:rPr>
        <w:noProof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13058F"/>
    <w:rsid w:val="00157B4F"/>
    <w:rsid w:val="00170DB4"/>
    <w:rsid w:val="002A78FF"/>
    <w:rsid w:val="002C3F13"/>
    <w:rsid w:val="0034361D"/>
    <w:rsid w:val="0036216E"/>
    <w:rsid w:val="00385F68"/>
    <w:rsid w:val="003A28B0"/>
    <w:rsid w:val="00553BE6"/>
    <w:rsid w:val="00614FEE"/>
    <w:rsid w:val="006411F2"/>
    <w:rsid w:val="00671103"/>
    <w:rsid w:val="006806AC"/>
    <w:rsid w:val="006A2DEE"/>
    <w:rsid w:val="006B26AB"/>
    <w:rsid w:val="00705D52"/>
    <w:rsid w:val="00750529"/>
    <w:rsid w:val="007E7B5C"/>
    <w:rsid w:val="00827824"/>
    <w:rsid w:val="00960B36"/>
    <w:rsid w:val="009634DC"/>
    <w:rsid w:val="009646A7"/>
    <w:rsid w:val="00983E93"/>
    <w:rsid w:val="009A25CE"/>
    <w:rsid w:val="00A21550"/>
    <w:rsid w:val="00B054AD"/>
    <w:rsid w:val="00B50E15"/>
    <w:rsid w:val="00C16A1A"/>
    <w:rsid w:val="00C43BDD"/>
    <w:rsid w:val="00C94FA0"/>
    <w:rsid w:val="00CB6215"/>
    <w:rsid w:val="00D26330"/>
    <w:rsid w:val="00DB5650"/>
    <w:rsid w:val="00E17BCE"/>
    <w:rsid w:val="00F07DEA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215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215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73B7-DDBA-46F8-9604-17C469B2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2015-06-08T13:37:00Z</cp:lastPrinted>
  <dcterms:created xsi:type="dcterms:W3CDTF">2016-09-15T16:37:00Z</dcterms:created>
  <dcterms:modified xsi:type="dcterms:W3CDTF">2016-09-15T16:37:00Z</dcterms:modified>
</cp:coreProperties>
</file>