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54" w:rsidRPr="00002878" w:rsidRDefault="00666654" w:rsidP="00666654">
      <w:pPr>
        <w:pStyle w:val="Listaszerbekezds"/>
        <w:jc w:val="both"/>
        <w:rPr>
          <w:rFonts w:ascii="Harrington" w:hAnsi="Harrington" w:cs="Times New Roman"/>
          <w:sz w:val="32"/>
        </w:rPr>
      </w:pPr>
      <w:bookmarkStart w:id="0" w:name="_GoBack"/>
      <w:bookmarkEnd w:id="0"/>
      <w:r w:rsidRPr="00002878">
        <w:rPr>
          <w:rFonts w:ascii="Harrington" w:hAnsi="Harrington" w:cs="Times New Roman"/>
          <w:sz w:val="32"/>
        </w:rPr>
        <w:t>„Az ének szebbé teszi az életet az énekl</w:t>
      </w:r>
      <w:r w:rsidRPr="00002878">
        <w:rPr>
          <w:rFonts w:ascii="Times New Roman" w:hAnsi="Times New Roman" w:cs="Times New Roman"/>
          <w:sz w:val="32"/>
        </w:rPr>
        <w:t>ő</w:t>
      </w:r>
      <w:r w:rsidRPr="00002878">
        <w:rPr>
          <w:rFonts w:ascii="Harrington" w:hAnsi="Harrington" w:cs="Times New Roman"/>
          <w:sz w:val="32"/>
        </w:rPr>
        <w:t>k m</w:t>
      </w:r>
      <w:r w:rsidRPr="00002878">
        <w:rPr>
          <w:rFonts w:ascii="Harrington" w:hAnsi="Harrington" w:cs="Harrington"/>
          <w:sz w:val="32"/>
        </w:rPr>
        <w:t>á</w:t>
      </w:r>
      <w:r w:rsidRPr="00002878">
        <w:rPr>
          <w:rFonts w:ascii="Harrington" w:hAnsi="Harrington" w:cs="Times New Roman"/>
          <w:sz w:val="32"/>
        </w:rPr>
        <w:t>sok</w:t>
      </w:r>
      <w:r w:rsidRPr="00002878">
        <w:rPr>
          <w:rFonts w:ascii="Harrington" w:hAnsi="Harrington" w:cs="Harrington"/>
          <w:sz w:val="32"/>
        </w:rPr>
        <w:t>é</w:t>
      </w:r>
      <w:r w:rsidRPr="00002878">
        <w:rPr>
          <w:rFonts w:ascii="Harrington" w:hAnsi="Harrington" w:cs="Times New Roman"/>
          <w:sz w:val="32"/>
        </w:rPr>
        <w:t>t is.</w:t>
      </w:r>
      <w:r w:rsidRPr="00002878">
        <w:rPr>
          <w:rFonts w:ascii="Harrington" w:hAnsi="Harrington" w:cs="Harrington"/>
          <w:sz w:val="32"/>
        </w:rPr>
        <w:t>”</w:t>
      </w:r>
    </w:p>
    <w:p w:rsidR="00666654" w:rsidRPr="00002878" w:rsidRDefault="00666654" w:rsidP="00666654">
      <w:pPr>
        <w:pStyle w:val="Listaszerbekezds"/>
        <w:ind w:left="5676" w:firstLine="696"/>
        <w:jc w:val="both"/>
        <w:rPr>
          <w:rFonts w:ascii="Harrington" w:hAnsi="Harrington" w:cs="Times New Roman"/>
          <w:sz w:val="32"/>
        </w:rPr>
      </w:pPr>
      <w:r w:rsidRPr="00002878">
        <w:rPr>
          <w:rFonts w:ascii="Harrington" w:hAnsi="Harrington" w:cs="Times New Roman"/>
          <w:sz w:val="32"/>
        </w:rPr>
        <w:t>(Kodály Zoltán)</w:t>
      </w:r>
    </w:p>
    <w:p w:rsidR="00666654" w:rsidRPr="00002878" w:rsidRDefault="00666654" w:rsidP="00666654">
      <w:pPr>
        <w:jc w:val="both"/>
        <w:rPr>
          <w:rFonts w:ascii="Harrington" w:hAnsi="Harrington" w:cs="Times New Roman"/>
          <w:sz w:val="36"/>
        </w:rPr>
      </w:pPr>
    </w:p>
    <w:p w:rsidR="00666654" w:rsidRPr="00002878" w:rsidRDefault="00666654" w:rsidP="00666654">
      <w:pPr>
        <w:pStyle w:val="Listaszerbekezds"/>
        <w:jc w:val="center"/>
        <w:rPr>
          <w:rFonts w:ascii="Harrington" w:hAnsi="Harrington" w:cs="Times New Roman"/>
          <w:b/>
          <w:sz w:val="36"/>
        </w:rPr>
      </w:pPr>
      <w:r w:rsidRPr="00002878">
        <w:rPr>
          <w:rFonts w:ascii="Harrington" w:hAnsi="Harrington" w:cs="Times New Roman"/>
          <w:b/>
          <w:sz w:val="36"/>
        </w:rPr>
        <w:t>Kedves Gyerekek!</w:t>
      </w:r>
    </w:p>
    <w:p w:rsidR="00666654" w:rsidRPr="00002878" w:rsidRDefault="00666654" w:rsidP="00666654">
      <w:pPr>
        <w:pStyle w:val="Listaszerbekezds"/>
        <w:jc w:val="both"/>
        <w:rPr>
          <w:rFonts w:ascii="Harrington" w:hAnsi="Harrington" w:cs="Times New Roman"/>
          <w:sz w:val="36"/>
        </w:rPr>
      </w:pPr>
    </w:p>
    <w:p w:rsidR="00666654" w:rsidRDefault="00666654" w:rsidP="00666654">
      <w:pPr>
        <w:pStyle w:val="Listaszerbekezds"/>
        <w:ind w:left="-142" w:firstLine="850"/>
        <w:jc w:val="both"/>
        <w:rPr>
          <w:rFonts w:ascii="Harrington" w:hAnsi="Harrington" w:cs="Times New Roman"/>
          <w:sz w:val="36"/>
        </w:rPr>
      </w:pPr>
      <w:r>
        <w:rPr>
          <w:rFonts w:ascii="Harrington" w:hAnsi="Harrington" w:cs="Times New Roman"/>
          <w:sz w:val="36"/>
        </w:rPr>
        <w:t xml:space="preserve">Az idén is megrendezésre kerül a </w:t>
      </w:r>
      <w:r w:rsidRPr="00002878">
        <w:rPr>
          <w:rFonts w:ascii="Harrington" w:hAnsi="Harrington" w:cs="Times New Roman"/>
          <w:b/>
          <w:sz w:val="36"/>
        </w:rPr>
        <w:t>népdaléneklési verseny 2015. november 3-án, 14.30-tól az énekteremben</w:t>
      </w:r>
      <w:r>
        <w:rPr>
          <w:rFonts w:ascii="Harrington" w:hAnsi="Harrington" w:cs="Times New Roman"/>
          <w:sz w:val="36"/>
        </w:rPr>
        <w:t>.</w:t>
      </w:r>
    </w:p>
    <w:p w:rsidR="00666654" w:rsidRDefault="00666654" w:rsidP="00666654">
      <w:pPr>
        <w:pStyle w:val="Listaszerbekezds"/>
        <w:ind w:left="-142"/>
        <w:jc w:val="both"/>
        <w:rPr>
          <w:rFonts w:ascii="Harrington" w:hAnsi="Harrington" w:cs="Times New Roman"/>
          <w:sz w:val="36"/>
        </w:rPr>
      </w:pPr>
      <w:r>
        <w:rPr>
          <w:rFonts w:ascii="Harrington" w:hAnsi="Harrington" w:cs="Times New Roman"/>
          <w:sz w:val="36"/>
        </w:rPr>
        <w:t xml:space="preserve">November 1-ig bármilyen úton-formában nevezhettek 2 népdallal. </w:t>
      </w:r>
    </w:p>
    <w:p w:rsidR="00666654" w:rsidRDefault="00666654" w:rsidP="00666654">
      <w:pPr>
        <w:pStyle w:val="Listaszerbekezds"/>
        <w:ind w:left="-142"/>
        <w:jc w:val="both"/>
        <w:rPr>
          <w:rFonts w:ascii="Harrington" w:hAnsi="Harrington" w:cs="Times New Roman"/>
          <w:sz w:val="36"/>
        </w:rPr>
      </w:pPr>
      <w:r w:rsidRPr="00002878">
        <w:rPr>
          <w:rFonts w:ascii="Harrington" w:hAnsi="Harrington" w:cs="Times New Roman"/>
          <w:sz w:val="36"/>
        </w:rPr>
        <w:t>Népes mez</w:t>
      </w:r>
      <w:r w:rsidRPr="00002878">
        <w:rPr>
          <w:rFonts w:ascii="Times New Roman" w:hAnsi="Times New Roman" w:cs="Times New Roman"/>
          <w:sz w:val="36"/>
        </w:rPr>
        <w:t>ő</w:t>
      </w:r>
      <w:r w:rsidRPr="00002878">
        <w:rPr>
          <w:rFonts w:ascii="Harrington" w:hAnsi="Harrington" w:cs="Times New Roman"/>
          <w:sz w:val="36"/>
        </w:rPr>
        <w:t>nyre sz</w:t>
      </w:r>
      <w:r w:rsidRPr="00002878">
        <w:rPr>
          <w:rFonts w:ascii="Harrington" w:hAnsi="Harrington" w:cs="Harrington"/>
          <w:sz w:val="36"/>
        </w:rPr>
        <w:t>á</w:t>
      </w:r>
      <w:r w:rsidRPr="00002878">
        <w:rPr>
          <w:rFonts w:ascii="Harrington" w:hAnsi="Harrington" w:cs="Times New Roman"/>
          <w:sz w:val="36"/>
        </w:rPr>
        <w:t>m</w:t>
      </w:r>
      <w:r w:rsidRPr="00002878">
        <w:rPr>
          <w:rFonts w:ascii="Harrington" w:hAnsi="Harrington" w:cs="Harrington"/>
          <w:sz w:val="36"/>
        </w:rPr>
        <w:t>í</w:t>
      </w:r>
      <w:r w:rsidRPr="00002878">
        <w:rPr>
          <w:rFonts w:ascii="Harrington" w:hAnsi="Harrington" w:cs="Times New Roman"/>
          <w:sz w:val="36"/>
        </w:rPr>
        <w:t>tunk</w:t>
      </w:r>
      <w:r>
        <w:rPr>
          <w:rFonts w:ascii="Harrington" w:hAnsi="Harrington" w:cs="Times New Roman"/>
          <w:sz w:val="36"/>
        </w:rPr>
        <w:t xml:space="preserve">, ezért fontos </w:t>
      </w:r>
      <w:r w:rsidRPr="00002878">
        <w:rPr>
          <w:rFonts w:ascii="Harrington" w:hAnsi="Harrington" w:cs="Times New Roman"/>
          <w:sz w:val="36"/>
        </w:rPr>
        <w:t>el</w:t>
      </w:r>
      <w:r w:rsidRPr="00002878">
        <w:rPr>
          <w:rFonts w:ascii="Times New Roman" w:hAnsi="Times New Roman" w:cs="Times New Roman"/>
          <w:sz w:val="36"/>
        </w:rPr>
        <w:t>ő</w:t>
      </w:r>
      <w:r w:rsidRPr="00002878">
        <w:rPr>
          <w:rFonts w:ascii="Harrington" w:hAnsi="Harrington" w:cs="Times New Roman"/>
          <w:sz w:val="36"/>
        </w:rPr>
        <w:t>re tudni</w:t>
      </w:r>
      <w:r>
        <w:rPr>
          <w:rFonts w:ascii="Harrington" w:hAnsi="Harrington" w:cs="Times New Roman"/>
          <w:sz w:val="36"/>
        </w:rPr>
        <w:t>,</w:t>
      </w:r>
      <w:r w:rsidRPr="00002878">
        <w:rPr>
          <w:rFonts w:ascii="Harrington" w:hAnsi="Harrington" w:cs="Times New Roman"/>
          <w:sz w:val="36"/>
        </w:rPr>
        <w:t xml:space="preserve"> </w:t>
      </w:r>
      <w:r>
        <w:rPr>
          <w:rFonts w:ascii="Harrington" w:hAnsi="Harrington" w:cs="Times New Roman"/>
          <w:sz w:val="36"/>
        </w:rPr>
        <w:t>kik fogják megmutatni daltudásukat.</w:t>
      </w:r>
    </w:p>
    <w:p w:rsidR="00666654" w:rsidRDefault="00666654" w:rsidP="00666654">
      <w:pPr>
        <w:pStyle w:val="Listaszerbekezds"/>
        <w:ind w:left="-142"/>
        <w:jc w:val="both"/>
        <w:rPr>
          <w:rFonts w:ascii="Harrington" w:hAnsi="Harrington" w:cs="Times New Roman"/>
          <w:sz w:val="36"/>
        </w:rPr>
      </w:pPr>
      <w:r w:rsidRPr="00002878">
        <w:rPr>
          <w:rFonts w:ascii="Harrington" w:hAnsi="Harrington" w:cs="Times New Roman"/>
          <w:sz w:val="36"/>
        </w:rPr>
        <w:t>A kategóriákról a verseny el</w:t>
      </w:r>
      <w:r w:rsidRPr="00002878">
        <w:rPr>
          <w:rFonts w:ascii="Times New Roman" w:hAnsi="Times New Roman" w:cs="Times New Roman"/>
          <w:sz w:val="36"/>
        </w:rPr>
        <w:t>ő</w:t>
      </w:r>
      <w:r w:rsidRPr="00002878">
        <w:rPr>
          <w:rFonts w:ascii="Harrington" w:hAnsi="Harrington" w:cs="Times New Roman"/>
          <w:sz w:val="36"/>
        </w:rPr>
        <w:t xml:space="preserve">tt </w:t>
      </w:r>
      <w:r w:rsidRPr="00002878">
        <w:rPr>
          <w:rFonts w:ascii="Harrington" w:hAnsi="Harrington" w:cs="Harrington"/>
          <w:sz w:val="36"/>
        </w:rPr>
        <w:t>é</w:t>
      </w:r>
      <w:r w:rsidRPr="00002878">
        <w:rPr>
          <w:rFonts w:ascii="Harrington" w:hAnsi="Harrington" w:cs="Times New Roman"/>
          <w:sz w:val="36"/>
        </w:rPr>
        <w:t>rtes</w:t>
      </w:r>
      <w:r w:rsidRPr="00002878">
        <w:rPr>
          <w:rFonts w:ascii="Harrington" w:hAnsi="Harrington" w:cs="Harrington"/>
          <w:sz w:val="36"/>
        </w:rPr>
        <w:t>ü</w:t>
      </w:r>
      <w:r w:rsidRPr="00002878">
        <w:rPr>
          <w:rFonts w:ascii="Harrington" w:hAnsi="Harrington" w:cs="Times New Roman"/>
          <w:sz w:val="36"/>
        </w:rPr>
        <w:t xml:space="preserve">lhettek. </w:t>
      </w:r>
    </w:p>
    <w:p w:rsidR="00666654" w:rsidRPr="00002878" w:rsidRDefault="00666654" w:rsidP="00666654">
      <w:pPr>
        <w:pStyle w:val="Listaszerbekezds"/>
        <w:ind w:left="-142"/>
        <w:jc w:val="both"/>
        <w:rPr>
          <w:rFonts w:ascii="Harrington" w:hAnsi="Harrington" w:cs="Times New Roman"/>
          <w:sz w:val="36"/>
        </w:rPr>
      </w:pPr>
      <w:r>
        <w:rPr>
          <w:rFonts w:ascii="Harrington" w:hAnsi="Harrington" w:cs="Times New Roman"/>
          <w:sz w:val="36"/>
        </w:rPr>
        <w:t xml:space="preserve">A szakavatott </w:t>
      </w:r>
      <w:r w:rsidRPr="00002878">
        <w:rPr>
          <w:rFonts w:ascii="Harrington" w:hAnsi="Harrington" w:cs="Times New Roman"/>
          <w:sz w:val="36"/>
        </w:rPr>
        <w:t>zs</w:t>
      </w:r>
      <w:r w:rsidRPr="00002878">
        <w:rPr>
          <w:rFonts w:ascii="Times New Roman" w:hAnsi="Times New Roman" w:cs="Times New Roman"/>
          <w:sz w:val="36"/>
        </w:rPr>
        <w:t>ű</w:t>
      </w:r>
      <w:r w:rsidRPr="00002878">
        <w:rPr>
          <w:rFonts w:ascii="Harrington" w:hAnsi="Harrington" w:cs="Times New Roman"/>
          <w:sz w:val="36"/>
        </w:rPr>
        <w:t>ri d</w:t>
      </w:r>
      <w:r w:rsidRPr="00002878">
        <w:rPr>
          <w:rFonts w:ascii="Harrington" w:hAnsi="Harrington" w:cs="Harrington"/>
          <w:sz w:val="36"/>
        </w:rPr>
        <w:t>ö</w:t>
      </w:r>
      <w:r w:rsidRPr="00002878">
        <w:rPr>
          <w:rFonts w:ascii="Harrington" w:hAnsi="Harrington" w:cs="Times New Roman"/>
          <w:sz w:val="36"/>
        </w:rPr>
        <w:t>nt</w:t>
      </w:r>
      <w:r w:rsidRPr="00002878">
        <w:rPr>
          <w:rFonts w:ascii="Harrington" w:hAnsi="Harrington" w:cs="Harrington"/>
          <w:sz w:val="36"/>
        </w:rPr>
        <w:t>é</w:t>
      </w:r>
      <w:r w:rsidRPr="00002878">
        <w:rPr>
          <w:rFonts w:ascii="Harrington" w:hAnsi="Harrington" w:cs="Times New Roman"/>
          <w:sz w:val="36"/>
        </w:rPr>
        <w:t>se alapj</w:t>
      </w:r>
      <w:r w:rsidRPr="00002878">
        <w:rPr>
          <w:rFonts w:ascii="Harrington" w:hAnsi="Harrington" w:cs="Harrington"/>
          <w:sz w:val="36"/>
        </w:rPr>
        <w:t>á</w:t>
      </w:r>
      <w:r w:rsidRPr="00002878">
        <w:rPr>
          <w:rFonts w:ascii="Harrington" w:hAnsi="Harrington" w:cs="Times New Roman"/>
          <w:sz w:val="36"/>
        </w:rPr>
        <w:t>n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Harrington" w:hAnsi="Harrington" w:cs="Times New Roman"/>
          <w:sz w:val="36"/>
        </w:rPr>
        <w:t>m</w:t>
      </w:r>
      <w:r w:rsidRPr="00002878">
        <w:rPr>
          <w:rFonts w:ascii="Harrington" w:hAnsi="Harrington" w:cs="Times New Roman"/>
          <w:sz w:val="36"/>
        </w:rPr>
        <w:t>inden gy</w:t>
      </w:r>
      <w:r w:rsidRPr="00002878">
        <w:rPr>
          <w:rFonts w:ascii="Times New Roman" w:hAnsi="Times New Roman" w:cs="Times New Roman"/>
          <w:sz w:val="36"/>
        </w:rPr>
        <w:t>ő</w:t>
      </w:r>
      <w:r w:rsidRPr="00002878">
        <w:rPr>
          <w:rFonts w:ascii="Harrington" w:hAnsi="Harrington" w:cs="Times New Roman"/>
          <w:sz w:val="36"/>
        </w:rPr>
        <w:t xml:space="preserve">ztes </w:t>
      </w:r>
      <w:r w:rsidRPr="00002878">
        <w:rPr>
          <w:rFonts w:ascii="Harrington" w:hAnsi="Harrington" w:cs="Times New Roman"/>
          <w:sz w:val="36"/>
          <w:u w:val="single"/>
        </w:rPr>
        <w:t>tov</w:t>
      </w:r>
      <w:r w:rsidRPr="00002878">
        <w:rPr>
          <w:rFonts w:ascii="Harrington" w:hAnsi="Harrington" w:cs="Harrington"/>
          <w:sz w:val="36"/>
          <w:u w:val="single"/>
        </w:rPr>
        <w:t>á</w:t>
      </w:r>
      <w:r w:rsidRPr="00002878">
        <w:rPr>
          <w:rFonts w:ascii="Harrington" w:hAnsi="Harrington" w:cs="Times New Roman"/>
          <w:sz w:val="36"/>
          <w:u w:val="single"/>
        </w:rPr>
        <w:t>bbjut a kistérségi népdaléneklési versenyre</w:t>
      </w:r>
      <w:r w:rsidRPr="00002878">
        <w:rPr>
          <w:rFonts w:ascii="Harrington" w:hAnsi="Harrington" w:cs="Times New Roman"/>
          <w:sz w:val="36"/>
        </w:rPr>
        <w:t>, Fehérvárcsurgóra.</w:t>
      </w:r>
    </w:p>
    <w:p w:rsidR="00666654" w:rsidRDefault="00666654" w:rsidP="00666654">
      <w:pPr>
        <w:pStyle w:val="Listaszerbekezds"/>
        <w:ind w:left="-142"/>
        <w:jc w:val="both"/>
        <w:rPr>
          <w:rFonts w:ascii="Harrington" w:hAnsi="Harrington" w:cs="Times New Roman"/>
          <w:sz w:val="36"/>
        </w:rPr>
      </w:pPr>
      <w:r>
        <w:rPr>
          <w:rFonts w:ascii="Harrington" w:hAnsi="Harrington" w:cs="Times New Roman"/>
          <w:sz w:val="36"/>
        </w:rPr>
        <w:t xml:space="preserve">A mi versenyünkre bátran hívjatok családtagokat, barátokat. </w:t>
      </w:r>
    </w:p>
    <w:p w:rsidR="00666654" w:rsidRPr="00002878" w:rsidRDefault="00666654" w:rsidP="00666654">
      <w:pPr>
        <w:pStyle w:val="Listaszerbekezds"/>
        <w:ind w:left="-142"/>
        <w:jc w:val="both"/>
        <w:rPr>
          <w:rFonts w:ascii="Times New Roman" w:hAnsi="Times New Roman" w:cs="Times New Roman"/>
          <w:sz w:val="36"/>
        </w:rPr>
      </w:pPr>
      <w:r>
        <w:rPr>
          <w:rFonts w:ascii="Harrington" w:hAnsi="Harrington" w:cs="Times New Roman"/>
          <w:sz w:val="36"/>
        </w:rPr>
        <w:t>Öltözzetek az alkalomnak megfelel</w:t>
      </w:r>
      <w:r w:rsidRPr="00002878">
        <w:rPr>
          <w:rFonts w:ascii="Times New Roman" w:hAnsi="Times New Roman" w:cs="Times New Roman"/>
          <w:sz w:val="36"/>
        </w:rPr>
        <w:t>ő</w:t>
      </w:r>
      <w:r>
        <w:rPr>
          <w:rFonts w:ascii="Times New Roman" w:hAnsi="Times New Roman" w:cs="Times New Roman"/>
          <w:sz w:val="36"/>
        </w:rPr>
        <w:t xml:space="preserve">, </w:t>
      </w:r>
      <w:r>
        <w:rPr>
          <w:rFonts w:ascii="Harrington" w:hAnsi="Harrington" w:cs="Times New Roman"/>
          <w:sz w:val="36"/>
        </w:rPr>
        <w:t>csinos/népies ruhába!</w:t>
      </w:r>
    </w:p>
    <w:p w:rsidR="00666654" w:rsidRDefault="00666654" w:rsidP="00666654">
      <w:pPr>
        <w:pStyle w:val="Listaszerbekezds"/>
        <w:ind w:left="-142"/>
        <w:jc w:val="both"/>
        <w:rPr>
          <w:rFonts w:ascii="Harrington" w:hAnsi="Harrington" w:cs="Times New Roman"/>
          <w:sz w:val="36"/>
        </w:rPr>
      </w:pPr>
    </w:p>
    <w:p w:rsidR="00666654" w:rsidRDefault="00666654" w:rsidP="00666654">
      <w:pPr>
        <w:pStyle w:val="Listaszerbekezds"/>
        <w:ind w:left="-142"/>
        <w:jc w:val="both"/>
        <w:rPr>
          <w:rFonts w:ascii="Harrington" w:hAnsi="Harrington" w:cs="Times New Roman"/>
          <w:sz w:val="36"/>
        </w:rPr>
      </w:pPr>
    </w:p>
    <w:p w:rsidR="00666654" w:rsidRPr="00002878" w:rsidRDefault="00666654" w:rsidP="00666654">
      <w:pPr>
        <w:pStyle w:val="Listaszerbekezds"/>
        <w:ind w:left="-142"/>
        <w:jc w:val="center"/>
        <w:rPr>
          <w:rFonts w:ascii="Harrington" w:hAnsi="Harrington" w:cs="Times New Roman"/>
          <w:sz w:val="36"/>
        </w:rPr>
      </w:pPr>
      <w:r w:rsidRPr="00002878">
        <w:rPr>
          <w:rFonts w:ascii="Harrington" w:hAnsi="Harrington" w:cs="Times New Roman"/>
          <w:sz w:val="36"/>
        </w:rPr>
        <w:t>Jó készül</w:t>
      </w:r>
      <w:r w:rsidRPr="00002878">
        <w:rPr>
          <w:rFonts w:ascii="Times New Roman" w:hAnsi="Times New Roman" w:cs="Times New Roman"/>
          <w:sz w:val="36"/>
        </w:rPr>
        <w:t>ő</w:t>
      </w:r>
      <w:r w:rsidRPr="00002878">
        <w:rPr>
          <w:rFonts w:ascii="Harrington" w:hAnsi="Harrington" w:cs="Times New Roman"/>
          <w:sz w:val="36"/>
        </w:rPr>
        <w:t>d</w:t>
      </w:r>
      <w:r w:rsidRPr="00002878">
        <w:rPr>
          <w:rFonts w:ascii="Harrington" w:hAnsi="Harrington" w:cs="Harrington"/>
          <w:sz w:val="36"/>
        </w:rPr>
        <w:t>é</w:t>
      </w:r>
      <w:r w:rsidRPr="00002878">
        <w:rPr>
          <w:rFonts w:ascii="Harrington" w:hAnsi="Harrington" w:cs="Times New Roman"/>
          <w:sz w:val="36"/>
        </w:rPr>
        <w:t>st, dalol</w:t>
      </w:r>
      <w:r w:rsidRPr="00002878">
        <w:rPr>
          <w:rFonts w:ascii="Harrington" w:hAnsi="Harrington" w:cs="Harrington"/>
          <w:sz w:val="36"/>
        </w:rPr>
        <w:t>á</w:t>
      </w:r>
      <w:r w:rsidRPr="00002878">
        <w:rPr>
          <w:rFonts w:ascii="Harrington" w:hAnsi="Harrington" w:cs="Times New Roman"/>
          <w:sz w:val="36"/>
        </w:rPr>
        <w:t>st</w:t>
      </w:r>
      <w:r>
        <w:rPr>
          <w:rFonts w:ascii="Harrington" w:hAnsi="Harrington" w:cs="Times New Roman"/>
          <w:sz w:val="36"/>
        </w:rPr>
        <w:t xml:space="preserve"> kívánok</w:t>
      </w:r>
      <w:r w:rsidRPr="00002878">
        <w:rPr>
          <w:rFonts w:ascii="Harrington" w:hAnsi="Harrington" w:cs="Times New Roman"/>
          <w:sz w:val="36"/>
        </w:rPr>
        <w:t>!</w:t>
      </w:r>
    </w:p>
    <w:p w:rsidR="00666654" w:rsidRPr="00002878" w:rsidRDefault="00666654" w:rsidP="00666654">
      <w:pPr>
        <w:pStyle w:val="Listaszerbekezds"/>
        <w:ind w:left="-142"/>
        <w:jc w:val="center"/>
        <w:rPr>
          <w:rFonts w:ascii="Harrington" w:hAnsi="Harrington" w:cs="Times New Roman"/>
          <w:sz w:val="36"/>
        </w:rPr>
      </w:pPr>
      <w:r>
        <w:rPr>
          <w:rFonts w:ascii="Harrington" w:hAnsi="Harrington" w:cs="Times New Roman"/>
          <w:sz w:val="36"/>
        </w:rPr>
        <w:t>Szeretettel várok mindenkit</w:t>
      </w:r>
      <w:r w:rsidRPr="00002878">
        <w:rPr>
          <w:rFonts w:ascii="Harrington" w:hAnsi="Harrington" w:cs="Times New Roman"/>
          <w:sz w:val="36"/>
        </w:rPr>
        <w:t>!</w:t>
      </w:r>
    </w:p>
    <w:p w:rsidR="00666654" w:rsidRPr="00002878" w:rsidRDefault="00666654" w:rsidP="00666654">
      <w:pPr>
        <w:pStyle w:val="Listaszerbekezds"/>
        <w:jc w:val="both"/>
        <w:rPr>
          <w:rFonts w:ascii="Harrington" w:hAnsi="Harrington" w:cs="Times New Roman"/>
          <w:sz w:val="36"/>
        </w:rPr>
      </w:pPr>
      <w:r w:rsidRPr="00002878">
        <w:rPr>
          <w:rFonts w:ascii="Harrington" w:hAnsi="Harrington" w:cs="Times New Roman"/>
          <w:sz w:val="36"/>
        </w:rPr>
        <w:tab/>
      </w:r>
      <w:r w:rsidRPr="00002878">
        <w:rPr>
          <w:rFonts w:ascii="Harrington" w:hAnsi="Harrington" w:cs="Times New Roman"/>
          <w:sz w:val="36"/>
        </w:rPr>
        <w:tab/>
      </w:r>
      <w:r w:rsidRPr="00002878">
        <w:rPr>
          <w:rFonts w:ascii="Harrington" w:hAnsi="Harrington" w:cs="Times New Roman"/>
          <w:sz w:val="36"/>
        </w:rPr>
        <w:tab/>
      </w:r>
      <w:r w:rsidRPr="00002878">
        <w:rPr>
          <w:rFonts w:ascii="Harrington" w:hAnsi="Harrington" w:cs="Times New Roman"/>
          <w:sz w:val="36"/>
        </w:rPr>
        <w:tab/>
      </w:r>
      <w:r w:rsidRPr="00002878">
        <w:rPr>
          <w:rFonts w:ascii="Harrington" w:hAnsi="Harrington" w:cs="Times New Roman"/>
          <w:sz w:val="36"/>
        </w:rPr>
        <w:tab/>
        <w:t xml:space="preserve">                           </w:t>
      </w:r>
    </w:p>
    <w:p w:rsidR="00666654" w:rsidRPr="00002878" w:rsidRDefault="00666654" w:rsidP="00666654">
      <w:pPr>
        <w:pStyle w:val="Listaszerbekezds"/>
        <w:ind w:left="3552" w:firstLine="696"/>
        <w:jc w:val="center"/>
        <w:rPr>
          <w:rFonts w:ascii="Harrington" w:hAnsi="Harrington" w:cs="Times New Roman"/>
          <w:sz w:val="36"/>
        </w:rPr>
      </w:pPr>
      <w:r w:rsidRPr="00002878">
        <w:rPr>
          <w:rFonts w:ascii="Harrington" w:hAnsi="Harrington" w:cs="Times New Roman"/>
          <w:sz w:val="36"/>
        </w:rPr>
        <w:t>Zita néni</w:t>
      </w:r>
    </w:p>
    <w:p w:rsidR="00666654" w:rsidRDefault="00666654" w:rsidP="00666654">
      <w:pPr>
        <w:pStyle w:val="Listaszerbekezds"/>
        <w:ind w:left="0"/>
        <w:jc w:val="both"/>
        <w:rPr>
          <w:rFonts w:ascii="Harrington" w:hAnsi="Harrington" w:cs="Times New Roman"/>
          <w:sz w:val="36"/>
        </w:rPr>
      </w:pPr>
    </w:p>
    <w:p w:rsidR="00666654" w:rsidRDefault="00666654" w:rsidP="00666654">
      <w:pPr>
        <w:pStyle w:val="Listaszerbekezds"/>
        <w:ind w:left="0"/>
        <w:jc w:val="both"/>
        <w:rPr>
          <w:rFonts w:ascii="Harrington" w:hAnsi="Harrington" w:cs="Times New Roman"/>
          <w:sz w:val="36"/>
        </w:rPr>
      </w:pPr>
    </w:p>
    <w:p w:rsidR="00666654" w:rsidRPr="00BA15BD" w:rsidRDefault="00666654" w:rsidP="00666654">
      <w:pPr>
        <w:pStyle w:val="Listaszerbekezds"/>
        <w:ind w:left="0"/>
        <w:jc w:val="both"/>
        <w:rPr>
          <w:rFonts w:ascii="Harrington" w:hAnsi="Harrington" w:cs="Times New Roman"/>
          <w:sz w:val="36"/>
        </w:rPr>
      </w:pPr>
      <w:r>
        <w:rPr>
          <w:rFonts w:ascii="Harrington" w:hAnsi="Harrington" w:cs="Times New Roman"/>
          <w:sz w:val="36"/>
        </w:rPr>
        <w:t>Kincsesbánya, 2015. október 20</w:t>
      </w:r>
      <w:r w:rsidRPr="00002878">
        <w:rPr>
          <w:rFonts w:ascii="Harrington" w:hAnsi="Harrington" w:cs="Times New Roman"/>
          <w:sz w:val="36"/>
        </w:rPr>
        <w:t>.</w:t>
      </w:r>
    </w:p>
    <w:p w:rsidR="00E6649E" w:rsidRDefault="00E6649E"/>
    <w:sectPr w:rsidR="00E6649E" w:rsidSect="00972887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7A"/>
    <w:rsid w:val="00392067"/>
    <w:rsid w:val="004E117A"/>
    <w:rsid w:val="00666654"/>
    <w:rsid w:val="00E6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6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6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Kincsesbanya_TIOP</cp:lastModifiedBy>
  <cp:revision>2</cp:revision>
  <dcterms:created xsi:type="dcterms:W3CDTF">2015-10-26T11:53:00Z</dcterms:created>
  <dcterms:modified xsi:type="dcterms:W3CDTF">2015-10-26T11:53:00Z</dcterms:modified>
</cp:coreProperties>
</file>