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53" w:rsidRDefault="00B95853">
      <w:bookmarkStart w:id="0" w:name="_GoBack"/>
      <w:bookmarkEnd w:id="0"/>
    </w:p>
    <w:p w:rsidR="00CA1860" w:rsidRDefault="00CA1860" w:rsidP="00B95853"/>
    <w:p w:rsidR="00667409" w:rsidRDefault="00667409" w:rsidP="00B95853"/>
    <w:p w:rsidR="00667409" w:rsidRPr="00667409" w:rsidRDefault="00667409" w:rsidP="00667409">
      <w:pPr>
        <w:ind w:firstLine="0"/>
        <w:jc w:val="center"/>
        <w:rPr>
          <w:rFonts w:ascii="Calibri" w:eastAsia="Calibri" w:hAnsi="Calibri" w:cs="Times New Roman"/>
          <w:b/>
          <w:color w:val="000000"/>
          <w:sz w:val="32"/>
          <w:szCs w:val="24"/>
        </w:rPr>
      </w:pPr>
      <w:r w:rsidRPr="00667409">
        <w:rPr>
          <w:rFonts w:ascii="Calibri" w:eastAsia="Calibri" w:hAnsi="Calibri" w:cs="Times New Roman"/>
          <w:b/>
          <w:color w:val="000000"/>
          <w:sz w:val="32"/>
          <w:szCs w:val="24"/>
        </w:rPr>
        <w:t>SZAKMAI PROGRAMTERV</w:t>
      </w:r>
    </w:p>
    <w:p w:rsidR="00667409" w:rsidRPr="00667409" w:rsidRDefault="00667409" w:rsidP="00667409">
      <w:pPr>
        <w:spacing w:line="240" w:lineRule="auto"/>
        <w:ind w:firstLine="0"/>
        <w:jc w:val="both"/>
        <w:rPr>
          <w:rFonts w:ascii="Calibri" w:eastAsia="Arial" w:hAnsi="Calibri" w:cs="Arial"/>
          <w:color w:val="000000"/>
          <w:szCs w:val="20"/>
        </w:rPr>
      </w:pPr>
    </w:p>
    <w:p w:rsidR="00A36DB5" w:rsidRPr="00A36DB5" w:rsidRDefault="00667409" w:rsidP="00667409">
      <w:pPr>
        <w:tabs>
          <w:tab w:val="center" w:pos="4535"/>
        </w:tabs>
        <w:ind w:firstLine="0"/>
        <w:jc w:val="both"/>
        <w:rPr>
          <w:rFonts w:ascii="Calibri" w:eastAsia="Calibri" w:hAnsi="Calibri" w:cs="Times New Roman"/>
          <w:color w:val="000000"/>
          <w:szCs w:val="18"/>
          <w:u w:val="single"/>
        </w:rPr>
      </w:pPr>
      <w:r w:rsidRPr="00A36DB5">
        <w:rPr>
          <w:rFonts w:ascii="Calibri" w:eastAsia="Calibri" w:hAnsi="Calibri" w:cs="Times New Roman"/>
          <w:color w:val="000000"/>
          <w:szCs w:val="18"/>
          <w:u w:val="single"/>
        </w:rPr>
        <w:t>Az intézmény neve és címe:</w:t>
      </w:r>
      <w:r w:rsidR="00A36DB5" w:rsidRPr="00A36DB5">
        <w:rPr>
          <w:rFonts w:ascii="Calibri" w:eastAsia="Calibri" w:hAnsi="Calibri" w:cs="Times New Roman"/>
          <w:color w:val="000000"/>
          <w:szCs w:val="18"/>
          <w:u w:val="single"/>
        </w:rPr>
        <w:t xml:space="preserve"> </w:t>
      </w:r>
    </w:p>
    <w:p w:rsidR="00667409" w:rsidRPr="00667409" w:rsidRDefault="00A36DB5" w:rsidP="00667409">
      <w:pPr>
        <w:tabs>
          <w:tab w:val="center" w:pos="4535"/>
        </w:tabs>
        <w:ind w:firstLine="0"/>
        <w:jc w:val="both"/>
        <w:rPr>
          <w:rFonts w:ascii="Calibri" w:eastAsia="Calibri" w:hAnsi="Calibri" w:cs="Times New Roman"/>
          <w:b/>
          <w:color w:val="000000"/>
          <w:szCs w:val="18"/>
        </w:rPr>
      </w:pPr>
      <w:r>
        <w:rPr>
          <w:rFonts w:ascii="Calibri" w:eastAsia="Calibri" w:hAnsi="Calibri" w:cs="Times New Roman"/>
          <w:b/>
          <w:color w:val="000000"/>
          <w:szCs w:val="18"/>
        </w:rPr>
        <w:t>Móri Radnóti Miklós Általános Iskola Ka</w:t>
      </w:r>
      <w:r w:rsidR="00083667">
        <w:rPr>
          <w:rFonts w:ascii="Calibri" w:eastAsia="Calibri" w:hAnsi="Calibri" w:cs="Times New Roman"/>
          <w:b/>
          <w:color w:val="000000"/>
          <w:szCs w:val="18"/>
        </w:rPr>
        <w:t>zinczy Ferenc Tagiskolája 8044 K</w:t>
      </w:r>
      <w:r>
        <w:rPr>
          <w:rFonts w:ascii="Calibri" w:eastAsia="Calibri" w:hAnsi="Calibri" w:cs="Times New Roman"/>
          <w:b/>
          <w:color w:val="000000"/>
          <w:szCs w:val="18"/>
        </w:rPr>
        <w:t>incsesbánya, Iskola utca 1.</w:t>
      </w:r>
    </w:p>
    <w:p w:rsidR="00667409" w:rsidRPr="00A36DB5" w:rsidRDefault="00667409" w:rsidP="00667409">
      <w:pPr>
        <w:ind w:firstLine="0"/>
        <w:jc w:val="both"/>
        <w:rPr>
          <w:rFonts w:ascii="Calibri" w:eastAsia="Calibri" w:hAnsi="Calibri" w:cs="Times New Roman"/>
          <w:color w:val="000000"/>
          <w:szCs w:val="18"/>
          <w:u w:val="single"/>
        </w:rPr>
      </w:pPr>
      <w:r w:rsidRPr="00A36DB5">
        <w:rPr>
          <w:rFonts w:ascii="Calibri" w:eastAsia="Calibri" w:hAnsi="Calibri" w:cs="Times New Roman"/>
          <w:color w:val="000000"/>
          <w:szCs w:val="18"/>
          <w:u w:val="single"/>
        </w:rPr>
        <w:t xml:space="preserve">A </w:t>
      </w:r>
      <w:r w:rsidR="00A36DB5" w:rsidRPr="00A36DB5">
        <w:rPr>
          <w:rFonts w:ascii="Calibri" w:eastAsia="Calibri" w:hAnsi="Calibri" w:cs="Times New Roman"/>
          <w:color w:val="000000"/>
          <w:szCs w:val="18"/>
          <w:u w:val="single"/>
        </w:rPr>
        <w:t>módszertani modell megnevezése:</w:t>
      </w:r>
    </w:p>
    <w:p w:rsidR="00667409" w:rsidRPr="00667409" w:rsidRDefault="00A36DB5" w:rsidP="00667409">
      <w:pPr>
        <w:ind w:firstLine="0"/>
        <w:jc w:val="both"/>
        <w:rPr>
          <w:rFonts w:ascii="Calibri" w:eastAsia="Calibri" w:hAnsi="Calibri" w:cs="Times New Roman"/>
          <w:b/>
          <w:color w:val="000000"/>
          <w:szCs w:val="18"/>
        </w:rPr>
      </w:pPr>
      <w:r>
        <w:rPr>
          <w:rFonts w:ascii="Calibri" w:eastAsia="Calibri" w:hAnsi="Calibri" w:cs="Times New Roman"/>
          <w:b/>
          <w:color w:val="000000"/>
          <w:szCs w:val="18"/>
        </w:rPr>
        <w:t>Hogyan készítsünk pedagógus etikai kódexet?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26"/>
        <w:gridCol w:w="6410"/>
      </w:tblGrid>
      <w:tr w:rsidR="00667409" w:rsidRPr="00667409" w:rsidTr="00A36DB5">
        <w:trPr>
          <w:trHeight w:hRule="exact" w:val="783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667409" w:rsidRPr="00667409" w:rsidRDefault="00667409" w:rsidP="00667409">
            <w:pPr>
              <w:spacing w:before="80" w:after="80" w:line="240" w:lineRule="auto"/>
              <w:ind w:left="57" w:right="57" w:firstLine="0"/>
              <w:rPr>
                <w:rFonts w:ascii="Calibri" w:eastAsia="Calibri" w:hAnsi="Calibri" w:cs="Times New Roman"/>
                <w:b/>
                <w:color w:val="548DD4"/>
                <w:sz w:val="20"/>
                <w:szCs w:val="20"/>
              </w:rPr>
            </w:pPr>
            <w:r w:rsidRPr="00667409">
              <w:rPr>
                <w:rFonts w:ascii="Calibri" w:eastAsia="Calibri" w:hAnsi="Calibri" w:cs="Times New Roman"/>
                <w:b/>
                <w:color w:val="548DD4"/>
                <w:sz w:val="20"/>
                <w:szCs w:val="20"/>
              </w:rPr>
              <w:t>A szakmai program megnevezése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667409" w:rsidRPr="005F4ABF" w:rsidRDefault="00684694" w:rsidP="005F4ABF">
            <w:pPr>
              <w:spacing w:line="240" w:lineRule="auto"/>
              <w:ind w:firstLine="0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Műhelymunka</w:t>
            </w:r>
          </w:p>
        </w:tc>
      </w:tr>
      <w:tr w:rsidR="00667409" w:rsidRPr="00667409" w:rsidTr="00A36DB5">
        <w:trPr>
          <w:trHeight w:hRule="exact" w:val="567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667409" w:rsidRPr="00667409" w:rsidRDefault="00667409" w:rsidP="00667409">
            <w:pPr>
              <w:spacing w:before="80" w:after="80" w:line="240" w:lineRule="auto"/>
              <w:ind w:left="57" w:right="57" w:firstLine="0"/>
              <w:rPr>
                <w:rFonts w:ascii="Calibri" w:eastAsia="Calibri" w:hAnsi="Calibri" w:cs="Times New Roman"/>
                <w:b/>
                <w:color w:val="548DD4"/>
                <w:sz w:val="20"/>
                <w:szCs w:val="20"/>
              </w:rPr>
            </w:pPr>
            <w:r w:rsidRPr="00667409">
              <w:rPr>
                <w:rFonts w:ascii="Calibri" w:eastAsia="Calibri" w:hAnsi="Calibri" w:cs="Times New Roman"/>
                <w:b/>
                <w:color w:val="548DD4"/>
                <w:sz w:val="20"/>
                <w:szCs w:val="20"/>
              </w:rPr>
              <w:t>A megvalósítás időpontja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667409" w:rsidRPr="00A36DB5" w:rsidRDefault="00684694" w:rsidP="00A36DB5">
            <w:pPr>
              <w:ind w:firstLine="0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2015. október 14</w:t>
            </w:r>
            <w:r w:rsidR="00A36DB5" w:rsidRPr="00A36DB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667409" w:rsidRPr="00667409" w:rsidTr="00A36DB5">
        <w:trPr>
          <w:trHeight w:hRule="exact" w:val="567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667409" w:rsidRPr="00667409" w:rsidRDefault="00667409" w:rsidP="00667409">
            <w:pPr>
              <w:spacing w:before="80" w:after="80" w:line="240" w:lineRule="auto"/>
              <w:ind w:left="57" w:right="57" w:firstLine="0"/>
              <w:rPr>
                <w:rFonts w:ascii="Calibri" w:eastAsia="Calibri" w:hAnsi="Calibri" w:cs="Times New Roman"/>
                <w:b/>
                <w:color w:val="548DD4"/>
                <w:sz w:val="20"/>
                <w:szCs w:val="20"/>
              </w:rPr>
            </w:pPr>
            <w:r w:rsidRPr="00667409">
              <w:rPr>
                <w:rFonts w:ascii="Calibri" w:eastAsia="Calibri" w:hAnsi="Calibri" w:cs="Times New Roman"/>
                <w:b/>
                <w:color w:val="548DD4"/>
                <w:sz w:val="20"/>
                <w:szCs w:val="20"/>
              </w:rPr>
              <w:t>A megvalósítás helyszíne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5F4ABF" w:rsidRPr="005F4ABF" w:rsidRDefault="005F4ABF" w:rsidP="005F4ABF">
            <w:pPr>
              <w:spacing w:line="240" w:lineRule="auto"/>
              <w:ind w:firstLine="0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Móri RMÁI </w:t>
            </w:r>
            <w:r w:rsidR="00FD315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Kazinczy Ferenc</w:t>
            </w:r>
            <w:r w:rsidRPr="005F4AB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Tagiskola</w:t>
            </w:r>
          </w:p>
          <w:p w:rsidR="005F4ABF" w:rsidRPr="005F4ABF" w:rsidRDefault="00FD3151" w:rsidP="005F4ABF">
            <w:pPr>
              <w:spacing w:line="240" w:lineRule="auto"/>
              <w:ind w:firstLine="0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8044 Kincsesbánya, Iskola </w:t>
            </w:r>
            <w:r w:rsidR="005F4ABF" w:rsidRPr="005F4AB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utca 1.</w:t>
            </w:r>
          </w:p>
          <w:p w:rsidR="00667409" w:rsidRPr="00A36DB5" w:rsidRDefault="00667409" w:rsidP="005F4ABF">
            <w:pPr>
              <w:spacing w:line="240" w:lineRule="auto"/>
              <w:ind w:firstLine="0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667409" w:rsidRPr="00667409" w:rsidTr="00A36DB5">
        <w:trPr>
          <w:trHeight w:hRule="exact" w:val="567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667409" w:rsidRPr="00667409" w:rsidRDefault="00667409" w:rsidP="00667409">
            <w:pPr>
              <w:spacing w:before="80" w:after="80" w:line="240" w:lineRule="auto"/>
              <w:ind w:left="57" w:right="57" w:firstLine="0"/>
              <w:rPr>
                <w:rFonts w:ascii="Calibri" w:eastAsia="Calibri" w:hAnsi="Calibri" w:cs="Times New Roman"/>
                <w:b/>
                <w:color w:val="548DD4"/>
                <w:sz w:val="20"/>
                <w:szCs w:val="20"/>
              </w:rPr>
            </w:pPr>
            <w:r w:rsidRPr="00667409">
              <w:rPr>
                <w:rFonts w:ascii="Calibri" w:eastAsia="Calibri" w:hAnsi="Calibri" w:cs="Times New Roman"/>
                <w:b/>
                <w:color w:val="548DD4"/>
                <w:sz w:val="20"/>
                <w:szCs w:val="20"/>
              </w:rPr>
              <w:t>A foglalkozás célja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667409" w:rsidRPr="00544A09" w:rsidRDefault="00684694" w:rsidP="00FD3151">
            <w:pPr>
              <w:spacing w:line="240" w:lineRule="auto"/>
              <w:ind w:firstLine="0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A módszertani modell átfogó bemutatása</w:t>
            </w:r>
          </w:p>
        </w:tc>
      </w:tr>
      <w:tr w:rsidR="00667409" w:rsidRPr="00667409" w:rsidTr="00A36DB5">
        <w:trPr>
          <w:trHeight w:val="894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667409" w:rsidRPr="00667409" w:rsidRDefault="00667409" w:rsidP="00667409">
            <w:pPr>
              <w:spacing w:before="80" w:after="80" w:line="240" w:lineRule="auto"/>
              <w:ind w:left="57" w:right="57" w:firstLine="0"/>
              <w:rPr>
                <w:rFonts w:ascii="Calibri" w:eastAsia="Calibri" w:hAnsi="Calibri" w:cs="Times New Roman"/>
                <w:b/>
                <w:color w:val="548DD4"/>
                <w:sz w:val="20"/>
                <w:szCs w:val="20"/>
              </w:rPr>
            </w:pPr>
            <w:r w:rsidRPr="00667409">
              <w:rPr>
                <w:rFonts w:ascii="Calibri" w:eastAsia="Calibri" w:hAnsi="Calibri" w:cs="Times New Roman"/>
                <w:b/>
                <w:color w:val="548DD4"/>
                <w:sz w:val="20"/>
                <w:szCs w:val="20"/>
              </w:rPr>
              <w:t xml:space="preserve">Tervezett tevékenységek 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684694" w:rsidRPr="00684694" w:rsidRDefault="00684694" w:rsidP="00684694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A módszertani modell tartalmának, szerkezetének bemutatása</w:t>
            </w:r>
          </w:p>
          <w:p w:rsidR="00684694" w:rsidRPr="00684694" w:rsidRDefault="00684694" w:rsidP="00684694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84694">
              <w:rPr>
                <w:rFonts w:eastAsia="Times New Roman" w:cs="Times New Roman"/>
                <w:b/>
                <w:bCs/>
                <w:sz w:val="20"/>
                <w:szCs w:val="20"/>
              </w:rPr>
              <w:t>Szemelvények a Pedagógus etikai kódex I. II. III. részéből.</w:t>
            </w:r>
          </w:p>
          <w:p w:rsidR="00667409" w:rsidRPr="00684694" w:rsidRDefault="00684694" w:rsidP="00684694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84694">
              <w:rPr>
                <w:rFonts w:eastAsia="Times New Roman" w:cs="Times New Roman"/>
                <w:b/>
                <w:bCs/>
                <w:sz w:val="20"/>
                <w:szCs w:val="20"/>
              </w:rPr>
              <w:t>A Szülői Munkaközösség és a Diákönkormányzat prezentációja.</w:t>
            </w:r>
          </w:p>
        </w:tc>
      </w:tr>
      <w:tr w:rsidR="00667409" w:rsidRPr="00667409" w:rsidTr="00A36DB5">
        <w:trPr>
          <w:trHeight w:hRule="exact" w:val="567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667409" w:rsidRPr="00667409" w:rsidRDefault="00FE708C" w:rsidP="00667409">
            <w:pPr>
              <w:spacing w:before="80" w:after="80" w:line="240" w:lineRule="auto"/>
              <w:ind w:left="57" w:right="57" w:firstLine="0"/>
              <w:rPr>
                <w:rFonts w:ascii="Calibri" w:eastAsia="Calibri" w:hAnsi="Calibri" w:cs="Times New Roman"/>
                <w:b/>
                <w:color w:val="548DD4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548DD4"/>
                <w:sz w:val="20"/>
                <w:szCs w:val="20"/>
              </w:rPr>
              <w:t>Időpont-t</w:t>
            </w:r>
            <w:r w:rsidR="00667409" w:rsidRPr="00667409">
              <w:rPr>
                <w:rFonts w:ascii="Calibri" w:eastAsia="Calibri" w:hAnsi="Calibri" w:cs="Times New Roman"/>
                <w:b/>
                <w:color w:val="548DD4"/>
                <w:sz w:val="20"/>
                <w:szCs w:val="20"/>
              </w:rPr>
              <w:t>artam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667409" w:rsidRPr="00FE708C" w:rsidRDefault="00FE708C" w:rsidP="00A36DB5">
            <w:pPr>
              <w:ind w:firstLine="0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FE708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14 </w:t>
            </w:r>
            <w:r w:rsidRPr="00FE708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vertAlign w:val="superscript"/>
              </w:rPr>
              <w:t>30</w:t>
            </w:r>
            <w:r w:rsidRPr="00FE708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-tól 16 </w:t>
            </w:r>
            <w:r w:rsidRPr="00FE708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vertAlign w:val="superscript"/>
              </w:rPr>
              <w:t>45</w:t>
            </w:r>
            <w:r w:rsidR="009C4A2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-ig (3 tanóra</w:t>
            </w:r>
            <w:r w:rsidRPr="00FE708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667409" w:rsidRPr="00667409" w:rsidTr="006D3686">
        <w:trPr>
          <w:trHeight w:hRule="exact" w:val="2657"/>
        </w:trPr>
        <w:tc>
          <w:tcPr>
            <w:tcW w:w="9104" w:type="dxa"/>
            <w:gridSpan w:val="3"/>
            <w:shd w:val="clear" w:color="auto" w:fill="auto"/>
          </w:tcPr>
          <w:p w:rsidR="00F8074D" w:rsidRPr="006D3686" w:rsidRDefault="00667409" w:rsidP="00F8074D">
            <w:pPr>
              <w:spacing w:line="240" w:lineRule="auto"/>
              <w:ind w:left="57" w:right="57" w:firstLine="0"/>
              <w:jc w:val="both"/>
              <w:rPr>
                <w:rFonts w:ascii="Calibri" w:eastAsia="Arial" w:hAnsi="Calibri" w:cs="Times New Roman"/>
                <w:b/>
                <w:color w:val="548DD4"/>
                <w:sz w:val="24"/>
                <w:szCs w:val="24"/>
                <w:lang w:eastAsia="hu-HU"/>
              </w:rPr>
            </w:pPr>
            <w:r w:rsidRPr="00FD3151">
              <w:rPr>
                <w:rFonts w:ascii="Calibri" w:eastAsia="Arial" w:hAnsi="Calibri" w:cs="Times New Roman"/>
                <w:b/>
                <w:color w:val="548DD4"/>
                <w:sz w:val="24"/>
                <w:szCs w:val="24"/>
                <w:lang w:eastAsia="hu-HU"/>
              </w:rPr>
              <w:t>A tervezett program rövid összefoglalása</w:t>
            </w:r>
            <w:r w:rsidR="002364D1" w:rsidRPr="00FD3151">
              <w:rPr>
                <w:rFonts w:ascii="Calibri" w:eastAsia="Arial" w:hAnsi="Calibri" w:cs="Times New Roman"/>
                <w:b/>
                <w:color w:val="548DD4"/>
                <w:sz w:val="24"/>
                <w:szCs w:val="24"/>
                <w:lang w:eastAsia="hu-HU"/>
              </w:rPr>
              <w:t xml:space="preserve"> </w:t>
            </w:r>
          </w:p>
          <w:p w:rsidR="00684694" w:rsidRPr="00F8074D" w:rsidRDefault="00684694" w:rsidP="00684694">
            <w:pPr>
              <w:spacing w:line="240" w:lineRule="auto"/>
              <w:ind w:left="360" w:firstLine="0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074D">
              <w:rPr>
                <w:rFonts w:ascii="Times New Roman" w:eastAsia="Times New Roman" w:hAnsi="Times New Roman" w:cs="Times New Roman"/>
                <w:b/>
                <w:bCs/>
              </w:rPr>
              <w:t xml:space="preserve">1. A Hogyan készítsünk pedagógus etikai kódexet? című módszertani modell keletkezésének, tartalmának, szerkezetének bemutatása </w:t>
            </w:r>
            <w:r w:rsidR="00BF4534" w:rsidRPr="00F8074D">
              <w:rPr>
                <w:rFonts w:ascii="Times New Roman" w:eastAsia="Times New Roman" w:hAnsi="Times New Roman" w:cs="Times New Roman"/>
                <w:b/>
                <w:bCs/>
              </w:rPr>
              <w:t>prezentációs előadás formájában (mentoráló intézményi munkacsoport).</w:t>
            </w:r>
          </w:p>
          <w:p w:rsidR="006430C4" w:rsidRPr="00F8074D" w:rsidRDefault="00BF4534" w:rsidP="006430C4">
            <w:pPr>
              <w:spacing w:line="240" w:lineRule="auto"/>
              <w:ind w:left="360" w:firstLine="0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074D">
              <w:rPr>
                <w:rFonts w:ascii="Times New Roman" w:eastAsia="Times New Roman" w:hAnsi="Times New Roman" w:cs="Times New Roman"/>
                <w:b/>
                <w:bCs/>
              </w:rPr>
              <w:t xml:space="preserve">2. </w:t>
            </w:r>
            <w:r w:rsidR="00684694" w:rsidRPr="00F8074D">
              <w:rPr>
                <w:rFonts w:ascii="Times New Roman" w:eastAsia="Times New Roman" w:hAnsi="Times New Roman" w:cs="Times New Roman"/>
                <w:b/>
                <w:bCs/>
              </w:rPr>
              <w:t>Szemelvények a Pedagógus etikai kódex I. II. III. részéből.</w:t>
            </w:r>
            <w:r w:rsidRPr="00F8074D">
              <w:rPr>
                <w:rFonts w:ascii="Times New Roman" w:eastAsia="Times New Roman" w:hAnsi="Times New Roman" w:cs="Times New Roman"/>
                <w:b/>
                <w:bCs/>
              </w:rPr>
              <w:t xml:space="preserve"> A résztvevők csoportmunkában végeznek elemzést.</w:t>
            </w:r>
          </w:p>
          <w:p w:rsidR="00BF4534" w:rsidRPr="00F8074D" w:rsidRDefault="00BF4534" w:rsidP="006430C4">
            <w:pPr>
              <w:spacing w:line="240" w:lineRule="auto"/>
              <w:ind w:left="360" w:firstLine="0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074D">
              <w:rPr>
                <w:rFonts w:ascii="Times New Roman" w:eastAsia="Times New Roman" w:hAnsi="Times New Roman" w:cs="Times New Roman"/>
                <w:b/>
                <w:bCs/>
              </w:rPr>
              <w:t>3. A módszertani modell p</w:t>
            </w:r>
            <w:r w:rsidR="00684694" w:rsidRPr="00F8074D">
              <w:rPr>
                <w:rFonts w:ascii="Times New Roman" w:eastAsia="Times New Roman" w:hAnsi="Times New Roman" w:cs="Times New Roman"/>
                <w:b/>
                <w:bCs/>
              </w:rPr>
              <w:t>ortfólió</w:t>
            </w:r>
            <w:r w:rsidRPr="00F8074D">
              <w:rPr>
                <w:rFonts w:ascii="Times New Roman" w:eastAsia="Times New Roman" w:hAnsi="Times New Roman" w:cs="Times New Roman"/>
                <w:b/>
                <w:bCs/>
              </w:rPr>
              <w:t xml:space="preserve">jának bemutatása: a </w:t>
            </w:r>
            <w:r w:rsidR="00684694" w:rsidRPr="00F8074D">
              <w:rPr>
                <w:rFonts w:ascii="Times New Roman" w:eastAsia="Times New Roman" w:hAnsi="Times New Roman" w:cs="Times New Roman"/>
                <w:b/>
                <w:bCs/>
              </w:rPr>
              <w:t>Szülői Munkaközö</w:t>
            </w:r>
            <w:r w:rsidRPr="00F8074D">
              <w:rPr>
                <w:rFonts w:ascii="Times New Roman" w:eastAsia="Times New Roman" w:hAnsi="Times New Roman" w:cs="Times New Roman"/>
                <w:b/>
                <w:bCs/>
              </w:rPr>
              <w:t>sség és a D</w:t>
            </w:r>
            <w:r w:rsidR="00684694" w:rsidRPr="00F8074D">
              <w:rPr>
                <w:rFonts w:ascii="Times New Roman" w:eastAsia="Times New Roman" w:hAnsi="Times New Roman" w:cs="Times New Roman"/>
                <w:b/>
                <w:bCs/>
              </w:rPr>
              <w:t>iákönkormányz</w:t>
            </w:r>
            <w:r w:rsidRPr="00F8074D">
              <w:rPr>
                <w:rFonts w:ascii="Times New Roman" w:eastAsia="Times New Roman" w:hAnsi="Times New Roman" w:cs="Times New Roman"/>
                <w:b/>
                <w:bCs/>
              </w:rPr>
              <w:t>at képviselőjének beszámolója.</w:t>
            </w:r>
          </w:p>
          <w:p w:rsidR="006430C4" w:rsidRPr="00F8074D" w:rsidRDefault="006430C4" w:rsidP="006430C4">
            <w:pPr>
              <w:spacing w:line="240" w:lineRule="auto"/>
              <w:ind w:left="360" w:firstLine="0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074D">
              <w:rPr>
                <w:rFonts w:ascii="Times New Roman" w:eastAsia="Times New Roman" w:hAnsi="Times New Roman" w:cs="Times New Roman"/>
                <w:b/>
                <w:bCs/>
              </w:rPr>
              <w:t xml:space="preserve">4. Résztvevők csoportmunkája </w:t>
            </w:r>
            <w:r w:rsidR="00BF4534" w:rsidRPr="00F8074D">
              <w:rPr>
                <w:rFonts w:ascii="Times New Roman" w:eastAsia="Times New Roman" w:hAnsi="Times New Roman" w:cs="Times New Roman"/>
                <w:b/>
                <w:bCs/>
              </w:rPr>
              <w:t>(többlettudás)</w:t>
            </w:r>
            <w:r w:rsidR="00F8074D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BF4534" w:rsidRPr="00F8074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8074D">
              <w:rPr>
                <w:rFonts w:ascii="Times New Roman" w:eastAsia="Times New Roman" w:hAnsi="Times New Roman" w:cs="Times New Roman"/>
                <w:b/>
                <w:bCs/>
              </w:rPr>
              <w:t xml:space="preserve">kiegészítés </w:t>
            </w:r>
            <w:r w:rsidR="00BF4534" w:rsidRPr="00F8074D">
              <w:rPr>
                <w:rFonts w:ascii="Times New Roman" w:eastAsia="Times New Roman" w:hAnsi="Times New Roman" w:cs="Times New Roman"/>
                <w:b/>
                <w:bCs/>
              </w:rPr>
              <w:t>saját intézményre vonatkozóan</w:t>
            </w:r>
            <w:r w:rsidR="00F8074D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F32A2F" w:rsidRDefault="00F32A2F" w:rsidP="006430C4">
            <w:pPr>
              <w:spacing w:line="240" w:lineRule="auto"/>
              <w:ind w:left="360" w:firstLine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32A2F" w:rsidRDefault="00F32A2F" w:rsidP="006430C4">
            <w:pPr>
              <w:spacing w:line="240" w:lineRule="auto"/>
              <w:ind w:left="360" w:firstLine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32A2F" w:rsidRDefault="00F32A2F" w:rsidP="006430C4">
            <w:pPr>
              <w:spacing w:line="240" w:lineRule="auto"/>
              <w:ind w:left="360" w:firstLine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32A2F" w:rsidRDefault="00F32A2F" w:rsidP="006430C4">
            <w:pPr>
              <w:spacing w:line="240" w:lineRule="auto"/>
              <w:ind w:left="360" w:firstLine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32A2F" w:rsidRDefault="00F32A2F" w:rsidP="006430C4">
            <w:pPr>
              <w:spacing w:line="240" w:lineRule="auto"/>
              <w:ind w:left="360" w:firstLine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32A2F" w:rsidRDefault="00F32A2F" w:rsidP="006430C4">
            <w:pPr>
              <w:spacing w:line="240" w:lineRule="auto"/>
              <w:ind w:left="360" w:firstLine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32A2F" w:rsidRDefault="00F32A2F" w:rsidP="006430C4">
            <w:pPr>
              <w:spacing w:line="240" w:lineRule="auto"/>
              <w:ind w:left="360" w:firstLine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F4534" w:rsidRPr="00684694" w:rsidRDefault="00BF4534" w:rsidP="006430C4">
            <w:pPr>
              <w:spacing w:line="240" w:lineRule="auto"/>
              <w:ind w:left="360" w:firstLine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67409" w:rsidRPr="00667409" w:rsidTr="006D3686">
        <w:trPr>
          <w:trHeight w:hRule="exact" w:val="56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67409" w:rsidRPr="00667409" w:rsidRDefault="00667409" w:rsidP="00667409">
            <w:pPr>
              <w:spacing w:before="80" w:after="80" w:line="240" w:lineRule="auto"/>
              <w:ind w:left="57" w:right="57" w:firstLine="0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667409">
              <w:rPr>
                <w:rFonts w:ascii="Calibri" w:eastAsia="Calibri" w:hAnsi="Calibri" w:cs="Times New Roman"/>
                <w:b/>
                <w:color w:val="548DD4"/>
                <w:sz w:val="18"/>
                <w:szCs w:val="18"/>
              </w:rPr>
              <w:t xml:space="preserve">A megvalósításban </w:t>
            </w:r>
            <w:r w:rsidRPr="00667409">
              <w:rPr>
                <w:rFonts w:ascii="Calibri" w:eastAsia="Calibri" w:hAnsi="Calibri" w:cs="Times New Roman"/>
                <w:b/>
                <w:color w:val="548DD4"/>
                <w:sz w:val="18"/>
                <w:szCs w:val="18"/>
              </w:rPr>
              <w:br/>
              <w:t>közreműködők</w:t>
            </w:r>
          </w:p>
        </w:tc>
        <w:tc>
          <w:tcPr>
            <w:tcW w:w="6836" w:type="dxa"/>
            <w:gridSpan w:val="2"/>
            <w:shd w:val="clear" w:color="auto" w:fill="auto"/>
            <w:vAlign w:val="center"/>
          </w:tcPr>
          <w:p w:rsidR="00667409" w:rsidRPr="006D3686" w:rsidRDefault="00544A09" w:rsidP="006D3686">
            <w:pPr>
              <w:ind w:firstLine="0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D3686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Keszte Jánosné, Horváth István Attiláné, Vargáné Gáspár Zita, Németh Ágnes</w:t>
            </w:r>
          </w:p>
        </w:tc>
      </w:tr>
    </w:tbl>
    <w:p w:rsidR="00F32A2F" w:rsidRDefault="00F32A2F" w:rsidP="00667409">
      <w:pPr>
        <w:tabs>
          <w:tab w:val="left" w:leader="underscore" w:pos="3119"/>
          <w:tab w:val="left" w:pos="6237"/>
          <w:tab w:val="left" w:leader="underscore" w:pos="8789"/>
        </w:tabs>
        <w:ind w:firstLine="0"/>
        <w:jc w:val="both"/>
        <w:rPr>
          <w:rFonts w:ascii="Calibri" w:eastAsia="Arial" w:hAnsi="Calibri" w:cs="Times New Roman"/>
          <w:color w:val="000000"/>
          <w:sz w:val="20"/>
          <w:szCs w:val="20"/>
          <w:lang w:eastAsia="hu-HU"/>
        </w:rPr>
      </w:pPr>
    </w:p>
    <w:p w:rsidR="00667409" w:rsidRPr="00667409" w:rsidRDefault="00667409" w:rsidP="00667409">
      <w:pPr>
        <w:tabs>
          <w:tab w:val="left" w:leader="underscore" w:pos="3119"/>
          <w:tab w:val="left" w:pos="6237"/>
          <w:tab w:val="left" w:leader="underscore" w:pos="8789"/>
        </w:tabs>
        <w:ind w:firstLine="0"/>
        <w:jc w:val="both"/>
        <w:rPr>
          <w:rFonts w:ascii="Calibri" w:eastAsia="Arial" w:hAnsi="Calibri" w:cs="Times New Roman"/>
          <w:color w:val="000000"/>
          <w:sz w:val="20"/>
          <w:szCs w:val="20"/>
          <w:lang w:eastAsia="hu-HU"/>
        </w:rPr>
      </w:pPr>
      <w:r w:rsidRPr="00667409">
        <w:rPr>
          <w:rFonts w:ascii="Calibri" w:eastAsia="Arial" w:hAnsi="Calibri" w:cs="Times New Roman"/>
          <w:color w:val="000000"/>
          <w:sz w:val="20"/>
          <w:szCs w:val="20"/>
          <w:lang w:eastAsia="hu-HU"/>
        </w:rPr>
        <w:t>Kelt:</w:t>
      </w:r>
      <w:r w:rsidR="00083667">
        <w:rPr>
          <w:rFonts w:ascii="Calibri" w:eastAsia="Arial" w:hAnsi="Calibri" w:cs="Times New Roman"/>
          <w:color w:val="000000"/>
          <w:sz w:val="20"/>
          <w:szCs w:val="20"/>
          <w:lang w:eastAsia="hu-HU"/>
        </w:rPr>
        <w:t xml:space="preserve"> K</w:t>
      </w:r>
      <w:r w:rsidR="00BF4534">
        <w:rPr>
          <w:rFonts w:ascii="Calibri" w:eastAsia="Arial" w:hAnsi="Calibri" w:cs="Times New Roman"/>
          <w:color w:val="000000"/>
          <w:sz w:val="20"/>
          <w:szCs w:val="20"/>
          <w:lang w:eastAsia="hu-HU"/>
        </w:rPr>
        <w:t>incsesbánya, 2015. október 15</w:t>
      </w:r>
      <w:r w:rsidR="006863C6">
        <w:rPr>
          <w:rFonts w:ascii="Calibri" w:eastAsia="Arial" w:hAnsi="Calibri" w:cs="Times New Roman"/>
          <w:color w:val="000000"/>
          <w:sz w:val="20"/>
          <w:szCs w:val="20"/>
          <w:lang w:eastAsia="hu-HU"/>
        </w:rPr>
        <w:t>.</w:t>
      </w:r>
    </w:p>
    <w:p w:rsidR="00667409" w:rsidRPr="00667409" w:rsidRDefault="00667409" w:rsidP="00667409">
      <w:pPr>
        <w:tabs>
          <w:tab w:val="left" w:leader="underscore" w:pos="3119"/>
          <w:tab w:val="left" w:pos="6237"/>
          <w:tab w:val="left" w:leader="underscore" w:pos="8789"/>
        </w:tabs>
        <w:spacing w:line="240" w:lineRule="auto"/>
        <w:ind w:firstLine="0"/>
        <w:jc w:val="both"/>
        <w:rPr>
          <w:rFonts w:ascii="Calibri" w:eastAsia="Arial" w:hAnsi="Calibri" w:cs="Times New Roman"/>
          <w:color w:val="000000"/>
          <w:sz w:val="20"/>
          <w:szCs w:val="20"/>
          <w:lang w:eastAsia="hu-HU"/>
        </w:rPr>
      </w:pPr>
    </w:p>
    <w:p w:rsidR="00667409" w:rsidRPr="00667409" w:rsidRDefault="00E92939" w:rsidP="00667409">
      <w:pPr>
        <w:tabs>
          <w:tab w:val="right" w:leader="underscore" w:pos="8931"/>
        </w:tabs>
        <w:ind w:firstLine="0"/>
        <w:jc w:val="both"/>
        <w:rPr>
          <w:rFonts w:ascii="Calibri" w:eastAsia="Arial" w:hAnsi="Calibri" w:cs="Times New Roman"/>
          <w:color w:val="000000"/>
          <w:sz w:val="20"/>
          <w:szCs w:val="20"/>
          <w:lang w:eastAsia="hu-HU"/>
        </w:rPr>
      </w:pPr>
      <w:r>
        <w:rPr>
          <w:rFonts w:ascii="Calibri" w:eastAsia="Arial" w:hAnsi="Calibri" w:cs="Times New Roman"/>
          <w:color w:val="000000"/>
          <w:sz w:val="20"/>
          <w:szCs w:val="20"/>
          <w:lang w:eastAsia="hu-HU"/>
        </w:rPr>
        <w:t xml:space="preserve">Keszte Jánosné Horváth I. Attiláné Vargáné G. Zita Németh Ágnes        </w:t>
      </w:r>
      <w:r w:rsidR="00667409" w:rsidRPr="00667409">
        <w:rPr>
          <w:rFonts w:ascii="Calibri" w:eastAsia="Arial" w:hAnsi="Calibri" w:cs="Times New Roman"/>
          <w:color w:val="000000"/>
          <w:sz w:val="20"/>
          <w:szCs w:val="20"/>
          <w:lang w:eastAsia="hu-HU"/>
        </w:rPr>
        <w:tab/>
      </w:r>
    </w:p>
    <w:p w:rsidR="00667409" w:rsidRDefault="00667409" w:rsidP="00667409">
      <w:pPr>
        <w:ind w:firstLine="0"/>
        <w:jc w:val="center"/>
        <w:rPr>
          <w:rFonts w:ascii="Calibri" w:eastAsia="Arial" w:hAnsi="Calibri" w:cs="Times New Roman"/>
          <w:color w:val="000000"/>
          <w:sz w:val="20"/>
          <w:szCs w:val="20"/>
          <w:lang w:eastAsia="hu-HU"/>
        </w:rPr>
      </w:pPr>
      <w:proofErr w:type="gramStart"/>
      <w:r w:rsidRPr="00667409">
        <w:rPr>
          <w:rFonts w:ascii="Calibri" w:eastAsia="Arial" w:hAnsi="Calibri" w:cs="Times New Roman"/>
          <w:color w:val="000000"/>
          <w:sz w:val="20"/>
          <w:szCs w:val="20"/>
          <w:lang w:eastAsia="hu-HU"/>
        </w:rPr>
        <w:t>megvalósításban</w:t>
      </w:r>
      <w:proofErr w:type="gramEnd"/>
      <w:r w:rsidR="00E92939">
        <w:rPr>
          <w:rFonts w:ascii="Calibri" w:eastAsia="Arial" w:hAnsi="Calibri" w:cs="Times New Roman"/>
          <w:color w:val="000000"/>
          <w:sz w:val="20"/>
          <w:szCs w:val="20"/>
          <w:lang w:eastAsia="hu-HU"/>
        </w:rPr>
        <w:t xml:space="preserve"> </w:t>
      </w:r>
      <w:r w:rsidRPr="00667409">
        <w:rPr>
          <w:rFonts w:ascii="Calibri" w:eastAsia="Arial" w:hAnsi="Calibri" w:cs="Times New Roman"/>
          <w:color w:val="000000"/>
          <w:sz w:val="20"/>
          <w:szCs w:val="20"/>
          <w:lang w:eastAsia="hu-HU"/>
        </w:rPr>
        <w:t>közreműködők</w:t>
      </w:r>
    </w:p>
    <w:p w:rsidR="00DD46AA" w:rsidRDefault="00DD46AA" w:rsidP="00F32A2F">
      <w:pPr>
        <w:ind w:firstLine="0"/>
        <w:rPr>
          <w:rFonts w:ascii="Calibri" w:eastAsia="Arial" w:hAnsi="Calibri" w:cs="Times New Roman"/>
          <w:b/>
          <w:color w:val="000000"/>
          <w:sz w:val="24"/>
          <w:szCs w:val="24"/>
          <w:lang w:eastAsia="hu-HU"/>
        </w:rPr>
      </w:pPr>
    </w:p>
    <w:p w:rsidR="002D7BDD" w:rsidRDefault="002D7BDD" w:rsidP="002D7BDD">
      <w:pPr>
        <w:ind w:firstLine="0"/>
        <w:jc w:val="center"/>
        <w:rPr>
          <w:rFonts w:ascii="Calibri" w:eastAsia="Arial" w:hAnsi="Calibri" w:cs="Times New Roman"/>
          <w:b/>
          <w:color w:val="000000"/>
          <w:sz w:val="24"/>
          <w:szCs w:val="24"/>
          <w:lang w:eastAsia="hu-HU"/>
        </w:rPr>
      </w:pPr>
      <w:r w:rsidRPr="00551225">
        <w:rPr>
          <w:rFonts w:ascii="Calibri" w:eastAsia="Arial" w:hAnsi="Calibri" w:cs="Times New Roman"/>
          <w:b/>
          <w:color w:val="000000"/>
          <w:sz w:val="24"/>
          <w:szCs w:val="24"/>
          <w:lang w:eastAsia="hu-HU"/>
        </w:rPr>
        <w:lastRenderedPageBreak/>
        <w:t>Beszámoló az eseményről a megvalósítók tevékenysége alapján</w:t>
      </w:r>
    </w:p>
    <w:p w:rsidR="002D7BDD" w:rsidRDefault="002D7BDD" w:rsidP="005B4914">
      <w:pPr>
        <w:spacing w:line="240" w:lineRule="auto"/>
        <w:ind w:firstLine="0"/>
        <w:rPr>
          <w:rFonts w:ascii="Calibri" w:eastAsia="Arial" w:hAnsi="Calibri" w:cs="Times New Roman"/>
          <w:b/>
          <w:color w:val="000000"/>
          <w:sz w:val="24"/>
          <w:szCs w:val="24"/>
          <w:lang w:eastAsia="hu-HU"/>
        </w:rPr>
      </w:pPr>
      <w:r w:rsidRPr="00DC0195">
        <w:rPr>
          <w:rFonts w:ascii="Calibri" w:eastAsia="Arial" w:hAnsi="Calibri" w:cs="Times New Roman"/>
          <w:b/>
          <w:color w:val="000000"/>
          <w:sz w:val="24"/>
          <w:szCs w:val="24"/>
          <w:lang w:eastAsia="hu-HU"/>
        </w:rPr>
        <w:t>Keszte Jánosné</w:t>
      </w:r>
    </w:p>
    <w:p w:rsidR="002D7BDD" w:rsidRDefault="00607F02" w:rsidP="00AA4382">
      <w:pPr>
        <w:rPr>
          <w:rFonts w:ascii="Calibri" w:eastAsia="Arial" w:hAnsi="Calibri" w:cs="Times New Roman"/>
          <w:b/>
          <w:color w:val="000000"/>
          <w:sz w:val="24"/>
          <w:szCs w:val="24"/>
          <w:lang w:eastAsia="hu-HU"/>
        </w:rPr>
      </w:pPr>
      <w:r>
        <w:rPr>
          <w:rFonts w:ascii="Verdana" w:eastAsia="Calibri" w:hAnsi="Verdana"/>
          <w:sz w:val="20"/>
          <w:szCs w:val="24"/>
          <w:lang w:eastAsia="hu-HU"/>
        </w:rPr>
        <w:t>M</w:t>
      </w:r>
      <w:r w:rsidR="002D7BDD">
        <w:rPr>
          <w:rFonts w:ascii="Verdana" w:eastAsia="Calibri" w:hAnsi="Verdana"/>
          <w:sz w:val="20"/>
          <w:szCs w:val="24"/>
          <w:lang w:eastAsia="hu-HU"/>
        </w:rPr>
        <w:t>eghívót szerkesztettem</w:t>
      </w:r>
      <w:r>
        <w:rPr>
          <w:rFonts w:ascii="Verdana" w:eastAsia="Calibri" w:hAnsi="Verdana"/>
          <w:sz w:val="20"/>
          <w:szCs w:val="24"/>
          <w:lang w:eastAsia="hu-HU"/>
        </w:rPr>
        <w:t xml:space="preserve"> az első műhelymunkára, melyet a korábban érdeklődő intézményeknek</w:t>
      </w:r>
      <w:r w:rsidR="002D7BDD">
        <w:rPr>
          <w:rFonts w:ascii="Verdana" w:eastAsia="Calibri" w:hAnsi="Verdana"/>
          <w:sz w:val="20"/>
          <w:szCs w:val="24"/>
          <w:lang w:eastAsia="hu-HU"/>
        </w:rPr>
        <w:t xml:space="preserve"> elküldtem. Ugyancsak elment az emlékeztető e-mail az intézményvezetőknek.</w:t>
      </w:r>
      <w:r>
        <w:rPr>
          <w:rFonts w:ascii="Verdana" w:eastAsia="Calibri" w:hAnsi="Verdana"/>
          <w:sz w:val="20"/>
          <w:szCs w:val="24"/>
          <w:lang w:eastAsia="hu-HU"/>
        </w:rPr>
        <w:t xml:space="preserve"> Felvettem a kapcsolatot a Csákberényi Tagintézmény vezetőjével az adaptációs folyamat előkészítése érdekében.</w:t>
      </w:r>
    </w:p>
    <w:p w:rsidR="002D7BDD" w:rsidRDefault="00607F02" w:rsidP="005B4914">
      <w:pPr>
        <w:rPr>
          <w:rFonts w:ascii="Verdana" w:eastAsia="Calibri" w:hAnsi="Verdana"/>
          <w:sz w:val="20"/>
          <w:szCs w:val="24"/>
          <w:lang w:eastAsia="hu-HU"/>
        </w:rPr>
      </w:pPr>
      <w:r w:rsidRPr="00607F02">
        <w:rPr>
          <w:rFonts w:ascii="Verdana" w:eastAsia="Calibri" w:hAnsi="Verdana"/>
          <w:sz w:val="20"/>
          <w:szCs w:val="24"/>
          <w:lang w:eastAsia="hu-HU"/>
        </w:rPr>
        <w:t>A mentoráló intézményi munkacsoport tagjaként bemutattam - részben prezentációs formában – a működő intézményi modellünket.</w:t>
      </w:r>
      <w:r>
        <w:rPr>
          <w:rFonts w:ascii="Verdana" w:eastAsia="Calibri" w:hAnsi="Verdana"/>
          <w:sz w:val="20"/>
          <w:szCs w:val="24"/>
          <w:lang w:eastAsia="hu-HU"/>
        </w:rPr>
        <w:t xml:space="preserve"> </w:t>
      </w:r>
      <w:r w:rsidR="00F8074D">
        <w:rPr>
          <w:rFonts w:ascii="Verdana" w:eastAsia="Calibri" w:hAnsi="Verdana"/>
          <w:sz w:val="20"/>
          <w:szCs w:val="24"/>
          <w:lang w:eastAsia="hu-HU"/>
        </w:rPr>
        <w:t>E műhelymunka keretében adtam át az előző tanévben disszeminációs programjainkon résztvevő fehérvárcsurgói kollégáknak a 30 órás továbbképzésről szóló igazolást.</w:t>
      </w:r>
    </w:p>
    <w:p w:rsidR="005B4914" w:rsidRPr="00DE66E3" w:rsidRDefault="005B4914" w:rsidP="005B4914">
      <w:pPr>
        <w:spacing w:line="240" w:lineRule="auto"/>
        <w:rPr>
          <w:rFonts w:ascii="Verdana" w:eastAsia="Calibri" w:hAnsi="Verdana"/>
          <w:sz w:val="20"/>
          <w:szCs w:val="24"/>
          <w:lang w:eastAsia="hu-HU"/>
        </w:rPr>
      </w:pPr>
    </w:p>
    <w:p w:rsidR="002D7BDD" w:rsidRPr="000827BD" w:rsidRDefault="002D7BDD" w:rsidP="005B4914">
      <w:pPr>
        <w:spacing w:line="240" w:lineRule="auto"/>
        <w:ind w:firstLine="0"/>
        <w:rPr>
          <w:rFonts w:ascii="Calibri" w:eastAsia="Arial" w:hAnsi="Calibri" w:cs="Times New Roman"/>
          <w:b/>
          <w:color w:val="000000"/>
          <w:sz w:val="24"/>
          <w:szCs w:val="24"/>
          <w:lang w:eastAsia="hu-HU"/>
        </w:rPr>
      </w:pPr>
      <w:r>
        <w:rPr>
          <w:rFonts w:ascii="Calibri" w:eastAsia="Arial" w:hAnsi="Calibri" w:cs="Times New Roman"/>
          <w:b/>
          <w:color w:val="000000"/>
          <w:sz w:val="24"/>
          <w:szCs w:val="24"/>
          <w:lang w:eastAsia="hu-HU"/>
        </w:rPr>
        <w:t>Horváth István Attiláné</w:t>
      </w:r>
    </w:p>
    <w:p w:rsidR="002510D9" w:rsidRDefault="00CB4E31" w:rsidP="00E75D96">
      <w:pPr>
        <w:tabs>
          <w:tab w:val="left" w:pos="3280"/>
        </w:tabs>
        <w:contextualSpacing/>
        <w:jc w:val="both"/>
        <w:rPr>
          <w:rFonts w:ascii="Verdana" w:eastAsia="Calibri" w:hAnsi="Verdana" w:cs="Times New Roman"/>
          <w:sz w:val="20"/>
          <w:szCs w:val="24"/>
          <w:lang w:eastAsia="hu-HU"/>
        </w:rPr>
      </w:pPr>
      <w:r>
        <w:rPr>
          <w:rFonts w:ascii="Verdana" w:eastAsia="Calibri" w:hAnsi="Verdana" w:cs="Times New Roman"/>
          <w:sz w:val="20"/>
          <w:szCs w:val="24"/>
          <w:lang w:eastAsia="hu-HU"/>
        </w:rPr>
        <w:t>Feladataim közé tartozott a</w:t>
      </w:r>
      <w:r w:rsidR="00F8074D">
        <w:rPr>
          <w:rFonts w:ascii="Verdana" w:eastAsia="Calibri" w:hAnsi="Verdana" w:cs="Times New Roman"/>
          <w:sz w:val="20"/>
          <w:szCs w:val="24"/>
          <w:lang w:eastAsia="hu-HU"/>
        </w:rPr>
        <w:t xml:space="preserve">z </w:t>
      </w:r>
      <w:r w:rsidR="002510D9">
        <w:rPr>
          <w:rFonts w:ascii="Verdana" w:eastAsia="Calibri" w:hAnsi="Verdana" w:cs="Times New Roman"/>
          <w:sz w:val="20"/>
          <w:szCs w:val="24"/>
          <w:lang w:eastAsia="hu-HU"/>
        </w:rPr>
        <w:t>IKT-s</w:t>
      </w:r>
      <w:r w:rsidR="00F8074D">
        <w:rPr>
          <w:rFonts w:ascii="Verdana" w:eastAsia="Calibri" w:hAnsi="Verdana" w:cs="Times New Roman"/>
          <w:sz w:val="20"/>
          <w:szCs w:val="24"/>
          <w:lang w:eastAsia="hu-HU"/>
        </w:rPr>
        <w:t xml:space="preserve"> feltételek biztosítása és a műhelymunka helyszínének előkészítése</w:t>
      </w:r>
      <w:r>
        <w:rPr>
          <w:rFonts w:ascii="Verdana" w:eastAsia="Calibri" w:hAnsi="Verdana" w:cs="Times New Roman"/>
          <w:sz w:val="20"/>
          <w:szCs w:val="24"/>
          <w:lang w:eastAsia="hu-HU"/>
        </w:rPr>
        <w:t xml:space="preserve"> </w:t>
      </w:r>
      <w:r w:rsidR="00F8074D">
        <w:rPr>
          <w:rFonts w:ascii="Verdana" w:eastAsia="Calibri" w:hAnsi="Verdana" w:cs="Times New Roman"/>
          <w:sz w:val="20"/>
          <w:szCs w:val="24"/>
          <w:lang w:eastAsia="hu-HU"/>
        </w:rPr>
        <w:t>(teremberendezés csoportmunkához)</w:t>
      </w:r>
      <w:r>
        <w:rPr>
          <w:rFonts w:ascii="Verdana" w:eastAsia="Calibri" w:hAnsi="Verdana" w:cs="Times New Roman"/>
          <w:sz w:val="20"/>
          <w:szCs w:val="24"/>
          <w:lang w:eastAsia="hu-HU"/>
        </w:rPr>
        <w:t xml:space="preserve">. Emellett a </w:t>
      </w:r>
      <w:r w:rsidR="002D7BDD">
        <w:rPr>
          <w:rFonts w:ascii="Verdana" w:eastAsia="Calibri" w:hAnsi="Verdana" w:cs="Times New Roman"/>
          <w:sz w:val="20"/>
          <w:szCs w:val="24"/>
          <w:lang w:eastAsia="hu-HU"/>
        </w:rPr>
        <w:t>szakmai programhoz</w:t>
      </w:r>
      <w:r w:rsidR="00F8074D">
        <w:rPr>
          <w:rFonts w:ascii="Verdana" w:eastAsia="Calibri" w:hAnsi="Verdana" w:cs="Times New Roman"/>
          <w:sz w:val="20"/>
          <w:szCs w:val="24"/>
          <w:lang w:eastAsia="hu-HU"/>
        </w:rPr>
        <w:t xml:space="preserve"> kapcsolódó jelenléti íveket megszerkesztettem, az érkezők rendelkezésére bocsátottam.</w:t>
      </w:r>
    </w:p>
    <w:p w:rsidR="00101D60" w:rsidRDefault="00CB4E31" w:rsidP="005B4914">
      <w:pPr>
        <w:tabs>
          <w:tab w:val="left" w:pos="3280"/>
        </w:tabs>
        <w:contextualSpacing/>
        <w:jc w:val="both"/>
        <w:rPr>
          <w:rFonts w:ascii="Verdana" w:eastAsia="Calibri" w:hAnsi="Verdana" w:cs="Times New Roman"/>
          <w:sz w:val="20"/>
          <w:szCs w:val="24"/>
          <w:lang w:eastAsia="hu-HU"/>
        </w:rPr>
      </w:pPr>
      <w:r>
        <w:rPr>
          <w:rFonts w:ascii="Verdana" w:eastAsia="Calibri" w:hAnsi="Verdana" w:cs="Times New Roman"/>
          <w:sz w:val="20"/>
          <w:szCs w:val="24"/>
          <w:lang w:eastAsia="hu-HU"/>
        </w:rPr>
        <w:t>A műhelymunka második részét vezettem:</w:t>
      </w:r>
      <w:r w:rsidR="00EA2469">
        <w:rPr>
          <w:rFonts w:ascii="Verdana" w:eastAsia="Calibri" w:hAnsi="Verdana" w:cs="Times New Roman"/>
          <w:sz w:val="20"/>
          <w:szCs w:val="24"/>
          <w:lang w:eastAsia="hu-HU"/>
        </w:rPr>
        <w:t xml:space="preserve"> A Pedagógus etikai kódex mindhárom kötetéből szemelvényeket</w:t>
      </w:r>
      <w:r w:rsidR="005B4914">
        <w:rPr>
          <w:rFonts w:ascii="Verdana" w:eastAsia="Calibri" w:hAnsi="Verdana" w:cs="Times New Roman"/>
          <w:sz w:val="20"/>
          <w:szCs w:val="24"/>
          <w:lang w:eastAsia="hu-HU"/>
        </w:rPr>
        <w:t xml:space="preserve"> válogattam, a résztvevők csoportmunkában elemzést végeztek. </w:t>
      </w:r>
      <w:r w:rsidR="002510D9">
        <w:rPr>
          <w:rFonts w:ascii="Verdana" w:eastAsia="Calibri" w:hAnsi="Verdana" w:cs="Times New Roman"/>
          <w:sz w:val="20"/>
          <w:szCs w:val="24"/>
          <w:lang w:eastAsia="hu-HU"/>
        </w:rPr>
        <w:t>A programot követően a szükséges dokumentációt elkészítettem.</w:t>
      </w:r>
    </w:p>
    <w:p w:rsidR="005B4914" w:rsidRPr="005B4914" w:rsidRDefault="005B4914" w:rsidP="005B4914">
      <w:pPr>
        <w:spacing w:line="240" w:lineRule="auto"/>
        <w:rPr>
          <w:rFonts w:ascii="Verdana" w:eastAsia="Calibri" w:hAnsi="Verdana"/>
          <w:sz w:val="20"/>
          <w:szCs w:val="24"/>
          <w:lang w:eastAsia="hu-HU"/>
        </w:rPr>
      </w:pPr>
    </w:p>
    <w:p w:rsidR="005B4914" w:rsidRDefault="005B4914" w:rsidP="005B4914">
      <w:pPr>
        <w:spacing w:line="240" w:lineRule="auto"/>
        <w:ind w:firstLine="0"/>
        <w:rPr>
          <w:rFonts w:ascii="Calibri" w:eastAsia="Arial" w:hAnsi="Calibri" w:cs="Times New Roman"/>
          <w:b/>
          <w:color w:val="000000"/>
          <w:sz w:val="24"/>
          <w:szCs w:val="24"/>
          <w:lang w:eastAsia="hu-HU"/>
        </w:rPr>
      </w:pPr>
      <w:r>
        <w:rPr>
          <w:rFonts w:ascii="Calibri" w:eastAsia="Arial" w:hAnsi="Calibri" w:cs="Times New Roman"/>
          <w:b/>
          <w:color w:val="000000"/>
          <w:sz w:val="24"/>
          <w:szCs w:val="24"/>
          <w:lang w:eastAsia="hu-HU"/>
        </w:rPr>
        <w:t>Vargáné Gáspár Zita</w:t>
      </w:r>
    </w:p>
    <w:p w:rsidR="005B4914" w:rsidRDefault="005B4914" w:rsidP="005B4914">
      <w:pPr>
        <w:spacing w:line="240" w:lineRule="auto"/>
        <w:ind w:firstLine="0"/>
        <w:rPr>
          <w:rFonts w:ascii="Calibri" w:eastAsia="Arial" w:hAnsi="Calibri" w:cs="Times New Roman"/>
          <w:b/>
          <w:color w:val="000000"/>
          <w:sz w:val="24"/>
          <w:szCs w:val="24"/>
          <w:lang w:eastAsia="hu-HU"/>
        </w:rPr>
      </w:pPr>
    </w:p>
    <w:p w:rsidR="005B4914" w:rsidRDefault="005B4914" w:rsidP="005B4914">
      <w:pPr>
        <w:tabs>
          <w:tab w:val="left" w:pos="3280"/>
        </w:tabs>
        <w:contextualSpacing/>
        <w:jc w:val="both"/>
        <w:rPr>
          <w:rFonts w:ascii="Verdana" w:eastAsia="Calibri" w:hAnsi="Verdana" w:cs="Times New Roman"/>
          <w:sz w:val="20"/>
          <w:szCs w:val="24"/>
          <w:lang w:eastAsia="hu-HU"/>
        </w:rPr>
      </w:pPr>
      <w:r w:rsidRPr="005B4914">
        <w:rPr>
          <w:rFonts w:ascii="Verdana" w:eastAsia="Calibri" w:hAnsi="Verdana" w:cs="Times New Roman"/>
          <w:sz w:val="20"/>
          <w:szCs w:val="24"/>
          <w:lang w:eastAsia="hu-HU"/>
        </w:rPr>
        <w:t>A műhelymunka harmadik részének előkészítése és vezetése volt a feladatom.</w:t>
      </w:r>
      <w:r>
        <w:rPr>
          <w:rFonts w:ascii="Verdana" w:eastAsia="Calibri" w:hAnsi="Verdana" w:cs="Times New Roman"/>
          <w:sz w:val="20"/>
          <w:szCs w:val="24"/>
          <w:lang w:eastAsia="hu-HU"/>
        </w:rPr>
        <w:t xml:space="preserve"> A Szülői Munkaközösség és a Diákönkormányzat képviselőivel konzultáltam, a beszámolójuk elkészítésében segédkeztem. </w:t>
      </w:r>
    </w:p>
    <w:p w:rsidR="005B4914" w:rsidRDefault="005B4914" w:rsidP="00971807">
      <w:pPr>
        <w:tabs>
          <w:tab w:val="left" w:pos="3280"/>
        </w:tabs>
        <w:contextualSpacing/>
        <w:jc w:val="both"/>
        <w:rPr>
          <w:rFonts w:ascii="Verdana" w:eastAsia="Calibri" w:hAnsi="Verdana" w:cs="Times New Roman"/>
          <w:sz w:val="20"/>
          <w:szCs w:val="24"/>
          <w:lang w:eastAsia="hu-HU"/>
        </w:rPr>
      </w:pPr>
      <w:r>
        <w:rPr>
          <w:rFonts w:ascii="Verdana" w:eastAsia="Calibri" w:hAnsi="Verdana" w:cs="Times New Roman"/>
          <w:sz w:val="20"/>
          <w:szCs w:val="24"/>
          <w:lang w:eastAsia="hu-HU"/>
        </w:rPr>
        <w:t xml:space="preserve">A portfólió </w:t>
      </w:r>
      <w:r w:rsidR="00971807">
        <w:rPr>
          <w:rFonts w:ascii="Verdana" w:eastAsia="Calibri" w:hAnsi="Verdana" w:cs="Times New Roman"/>
          <w:sz w:val="20"/>
          <w:szCs w:val="24"/>
          <w:lang w:eastAsia="hu-HU"/>
        </w:rPr>
        <w:t>minőségbiztosításra és felülvizsgálatra, valamint hálózati tanulásra vonatkozó részeit ismertettem.</w:t>
      </w:r>
    </w:p>
    <w:p w:rsidR="002D7BDD" w:rsidRPr="005B4914" w:rsidRDefault="002D7BDD" w:rsidP="005B4914">
      <w:pPr>
        <w:spacing w:line="240" w:lineRule="auto"/>
        <w:rPr>
          <w:rFonts w:ascii="Verdana" w:eastAsia="Calibri" w:hAnsi="Verdana"/>
          <w:sz w:val="20"/>
          <w:szCs w:val="24"/>
          <w:lang w:eastAsia="hu-HU"/>
        </w:rPr>
      </w:pPr>
    </w:p>
    <w:p w:rsidR="002D7BDD" w:rsidRDefault="002D7BDD" w:rsidP="005B4914">
      <w:pPr>
        <w:spacing w:line="240" w:lineRule="auto"/>
        <w:ind w:firstLine="0"/>
        <w:rPr>
          <w:rFonts w:ascii="Calibri" w:eastAsia="Arial" w:hAnsi="Calibri" w:cs="Times New Roman"/>
          <w:b/>
          <w:color w:val="000000"/>
          <w:sz w:val="24"/>
          <w:szCs w:val="24"/>
          <w:lang w:eastAsia="hu-HU"/>
        </w:rPr>
      </w:pPr>
      <w:r>
        <w:rPr>
          <w:rFonts w:ascii="Calibri" w:eastAsia="Arial" w:hAnsi="Calibri" w:cs="Times New Roman"/>
          <w:b/>
          <w:color w:val="000000"/>
          <w:sz w:val="24"/>
          <w:szCs w:val="24"/>
          <w:lang w:eastAsia="hu-HU"/>
        </w:rPr>
        <w:t>Németh Ágnes</w:t>
      </w:r>
    </w:p>
    <w:p w:rsidR="00971807" w:rsidRDefault="002D7BDD" w:rsidP="002D7BDD">
      <w:pPr>
        <w:tabs>
          <w:tab w:val="left" w:pos="3280"/>
        </w:tabs>
        <w:contextualSpacing/>
        <w:jc w:val="both"/>
        <w:rPr>
          <w:rFonts w:ascii="Verdana" w:eastAsia="Calibri" w:hAnsi="Verdana" w:cs="Times New Roman"/>
          <w:sz w:val="20"/>
          <w:szCs w:val="24"/>
          <w:lang w:eastAsia="hu-HU"/>
        </w:rPr>
      </w:pPr>
      <w:r w:rsidRPr="008E0F37">
        <w:rPr>
          <w:rFonts w:ascii="Verdana" w:eastAsia="Calibri" w:hAnsi="Verdana" w:cs="Times New Roman"/>
          <w:sz w:val="20"/>
          <w:szCs w:val="24"/>
          <w:lang w:eastAsia="hu-HU"/>
        </w:rPr>
        <w:t>Fotódokument</w:t>
      </w:r>
      <w:r>
        <w:rPr>
          <w:rFonts w:ascii="Verdana" w:eastAsia="Calibri" w:hAnsi="Verdana" w:cs="Times New Roman"/>
          <w:sz w:val="20"/>
          <w:szCs w:val="24"/>
          <w:lang w:eastAsia="hu-HU"/>
        </w:rPr>
        <w:t>ációt készített</w:t>
      </w:r>
      <w:r w:rsidR="002510D9">
        <w:rPr>
          <w:rFonts w:ascii="Verdana" w:eastAsia="Calibri" w:hAnsi="Verdana" w:cs="Times New Roman"/>
          <w:sz w:val="20"/>
          <w:szCs w:val="24"/>
          <w:lang w:eastAsia="hu-HU"/>
        </w:rPr>
        <w:t>em az eseményről. A beszámolóhoz a fotókat</w:t>
      </w:r>
      <w:r>
        <w:rPr>
          <w:rFonts w:ascii="Verdana" w:eastAsia="Calibri" w:hAnsi="Verdana" w:cs="Times New Roman"/>
          <w:sz w:val="20"/>
          <w:szCs w:val="24"/>
          <w:lang w:eastAsia="hu-HU"/>
        </w:rPr>
        <w:t xml:space="preserve"> megfelelő formában megszerkesztettem.</w:t>
      </w:r>
      <w:r w:rsidR="00971807" w:rsidRPr="00971807">
        <w:rPr>
          <w:rFonts w:ascii="Verdana" w:eastAsia="Calibri" w:hAnsi="Verdana" w:cs="Times New Roman"/>
          <w:sz w:val="20"/>
          <w:szCs w:val="24"/>
          <w:lang w:eastAsia="hu-HU"/>
        </w:rPr>
        <w:t xml:space="preserve"> </w:t>
      </w:r>
    </w:p>
    <w:p w:rsidR="00E65588" w:rsidRDefault="00971807" w:rsidP="00971807">
      <w:pPr>
        <w:tabs>
          <w:tab w:val="left" w:pos="3280"/>
        </w:tabs>
        <w:contextualSpacing/>
        <w:jc w:val="both"/>
        <w:rPr>
          <w:rFonts w:ascii="Verdana" w:eastAsia="Calibri" w:hAnsi="Verdana" w:cs="Times New Roman"/>
          <w:sz w:val="20"/>
          <w:szCs w:val="24"/>
          <w:lang w:eastAsia="hu-HU"/>
        </w:rPr>
      </w:pPr>
      <w:r>
        <w:rPr>
          <w:rFonts w:ascii="Verdana" w:eastAsia="Calibri" w:hAnsi="Verdana" w:cs="Times New Roman"/>
          <w:sz w:val="20"/>
          <w:szCs w:val="24"/>
          <w:lang w:eastAsia="hu-HU"/>
        </w:rPr>
        <w:t>PR-vezetőként a honlapunkon tájékoztattam az érdeklődőket:</w:t>
      </w:r>
      <w:r w:rsidR="00101D60">
        <w:rPr>
          <w:rFonts w:ascii="Verdana" w:eastAsia="Calibri" w:hAnsi="Verdana" w:cs="Times New Roman"/>
          <w:sz w:val="20"/>
          <w:szCs w:val="24"/>
          <w:lang w:eastAsia="hu-HU"/>
        </w:rPr>
        <w:t xml:space="preserve"> </w:t>
      </w:r>
      <w:r>
        <w:rPr>
          <w:rFonts w:ascii="Verdana" w:eastAsia="Calibri" w:hAnsi="Verdana" w:cs="Times New Roman"/>
          <w:sz w:val="20"/>
          <w:szCs w:val="24"/>
          <w:lang w:eastAsia="hu-HU"/>
        </w:rPr>
        <w:t>a</w:t>
      </w:r>
      <w:r w:rsidR="004247A0">
        <w:rPr>
          <w:rFonts w:ascii="Verdana" w:eastAsia="Calibri" w:hAnsi="Verdana" w:cs="Times New Roman"/>
          <w:sz w:val="20"/>
          <w:szCs w:val="24"/>
          <w:lang w:eastAsia="hu-HU"/>
        </w:rPr>
        <w:t xml:space="preserve"> disszeminációra készült meghívót, illetve az</w:t>
      </w:r>
      <w:r w:rsidR="002D7BDD" w:rsidRPr="00DC0195">
        <w:rPr>
          <w:rFonts w:ascii="Verdana" w:eastAsia="Calibri" w:hAnsi="Verdana" w:cs="Times New Roman"/>
          <w:sz w:val="20"/>
          <w:szCs w:val="24"/>
          <w:lang w:eastAsia="hu-HU"/>
        </w:rPr>
        <w:t xml:space="preserve"> összefo</w:t>
      </w:r>
      <w:r>
        <w:rPr>
          <w:rFonts w:ascii="Verdana" w:eastAsia="Calibri" w:hAnsi="Verdana" w:cs="Times New Roman"/>
          <w:sz w:val="20"/>
          <w:szCs w:val="24"/>
          <w:lang w:eastAsia="hu-HU"/>
        </w:rPr>
        <w:t>glalót</w:t>
      </w:r>
      <w:r w:rsidR="00101D60">
        <w:rPr>
          <w:rFonts w:ascii="Verdana" w:eastAsia="Calibri" w:hAnsi="Verdana" w:cs="Times New Roman"/>
          <w:sz w:val="20"/>
          <w:szCs w:val="24"/>
          <w:lang w:eastAsia="hu-HU"/>
        </w:rPr>
        <w:t xml:space="preserve"> megjelente</w:t>
      </w:r>
      <w:r w:rsidR="002D7BDD" w:rsidRPr="00DC0195">
        <w:rPr>
          <w:rFonts w:ascii="Verdana" w:eastAsia="Calibri" w:hAnsi="Verdana" w:cs="Times New Roman"/>
          <w:sz w:val="20"/>
          <w:szCs w:val="24"/>
          <w:lang w:eastAsia="hu-HU"/>
        </w:rPr>
        <w:t>t</w:t>
      </w:r>
      <w:r w:rsidR="004247A0">
        <w:rPr>
          <w:rFonts w:ascii="Verdana" w:eastAsia="Calibri" w:hAnsi="Verdana" w:cs="Times New Roman"/>
          <w:sz w:val="20"/>
          <w:szCs w:val="24"/>
          <w:lang w:eastAsia="hu-HU"/>
        </w:rPr>
        <w:t>t</w:t>
      </w:r>
      <w:r w:rsidR="002D7BDD" w:rsidRPr="00DC0195">
        <w:rPr>
          <w:rFonts w:ascii="Verdana" w:eastAsia="Calibri" w:hAnsi="Verdana" w:cs="Times New Roman"/>
          <w:sz w:val="20"/>
          <w:szCs w:val="24"/>
          <w:lang w:eastAsia="hu-HU"/>
        </w:rPr>
        <w:t>em.</w:t>
      </w:r>
    </w:p>
    <w:p w:rsidR="00971807" w:rsidRDefault="00971807" w:rsidP="005B4914">
      <w:pPr>
        <w:tabs>
          <w:tab w:val="left" w:pos="3280"/>
        </w:tabs>
        <w:contextualSpacing/>
        <w:jc w:val="both"/>
        <w:rPr>
          <w:rFonts w:ascii="Verdana" w:eastAsia="Calibri" w:hAnsi="Verdana" w:cs="Times New Roman"/>
          <w:sz w:val="20"/>
          <w:szCs w:val="24"/>
          <w:lang w:eastAsia="hu-HU"/>
        </w:rPr>
      </w:pPr>
    </w:p>
    <w:p w:rsidR="002D7BDD" w:rsidRPr="005B4914" w:rsidRDefault="00BF4534" w:rsidP="005B4914">
      <w:pPr>
        <w:tabs>
          <w:tab w:val="left" w:pos="3280"/>
        </w:tabs>
        <w:contextualSpacing/>
        <w:jc w:val="both"/>
        <w:rPr>
          <w:rFonts w:ascii="Verdana" w:eastAsia="Calibri" w:hAnsi="Verdana" w:cs="Times New Roman"/>
          <w:sz w:val="20"/>
          <w:szCs w:val="24"/>
          <w:lang w:eastAsia="hu-HU"/>
        </w:rPr>
      </w:pPr>
      <w:r>
        <w:rPr>
          <w:rFonts w:ascii="Verdana" w:eastAsia="Calibri" w:hAnsi="Verdana" w:cs="Times New Roman"/>
          <w:sz w:val="20"/>
          <w:szCs w:val="24"/>
          <w:lang w:eastAsia="hu-HU"/>
        </w:rPr>
        <w:t>Kincsesbánya, 2015. október</w:t>
      </w:r>
      <w:r w:rsidR="002510D9">
        <w:rPr>
          <w:rFonts w:ascii="Verdana" w:eastAsia="Calibri" w:hAnsi="Verdana" w:cs="Times New Roman"/>
          <w:sz w:val="20"/>
          <w:szCs w:val="24"/>
          <w:lang w:eastAsia="hu-HU"/>
        </w:rPr>
        <w:t xml:space="preserve"> 15</w:t>
      </w:r>
      <w:r w:rsidR="002D7BDD">
        <w:rPr>
          <w:rFonts w:ascii="Verdana" w:eastAsia="Calibri" w:hAnsi="Verdana" w:cs="Times New Roman"/>
          <w:sz w:val="20"/>
          <w:szCs w:val="24"/>
          <w:lang w:eastAsia="hu-HU"/>
        </w:rPr>
        <w:t>.</w:t>
      </w:r>
    </w:p>
    <w:p w:rsidR="005B4914" w:rsidRDefault="005B4914" w:rsidP="002510D9">
      <w:pPr>
        <w:ind w:left="-426" w:firstLine="0"/>
        <w:rPr>
          <w:rFonts w:ascii="Calibri" w:eastAsia="Arial" w:hAnsi="Calibri" w:cs="Times New Roman"/>
          <w:b/>
          <w:color w:val="000000"/>
          <w:sz w:val="20"/>
          <w:szCs w:val="20"/>
          <w:lang w:eastAsia="hu-HU"/>
        </w:rPr>
      </w:pPr>
    </w:p>
    <w:p w:rsidR="002D7BDD" w:rsidRPr="002510D9" w:rsidRDefault="002D7BDD" w:rsidP="002510D9">
      <w:pPr>
        <w:ind w:left="-426" w:firstLine="0"/>
        <w:rPr>
          <w:rFonts w:ascii="Calibri" w:eastAsia="Arial" w:hAnsi="Calibri" w:cs="Times New Roman"/>
          <w:b/>
          <w:color w:val="000000"/>
          <w:sz w:val="20"/>
          <w:szCs w:val="20"/>
          <w:lang w:eastAsia="hu-HU"/>
        </w:rPr>
      </w:pPr>
      <w:r w:rsidRPr="00B938F7">
        <w:rPr>
          <w:rFonts w:ascii="Calibri" w:eastAsia="Arial" w:hAnsi="Calibri" w:cs="Times New Roman"/>
          <w:b/>
          <w:color w:val="000000"/>
          <w:sz w:val="20"/>
          <w:szCs w:val="20"/>
          <w:lang w:eastAsia="hu-HU"/>
        </w:rPr>
        <w:t>Keszte Jánosné, Horváth István Attiláné, Vargáné G</w:t>
      </w:r>
      <w:r>
        <w:rPr>
          <w:rFonts w:ascii="Calibri" w:eastAsia="Arial" w:hAnsi="Calibri" w:cs="Times New Roman"/>
          <w:b/>
          <w:color w:val="000000"/>
          <w:sz w:val="20"/>
          <w:szCs w:val="20"/>
          <w:lang w:eastAsia="hu-HU"/>
        </w:rPr>
        <w:t>.</w:t>
      </w:r>
      <w:r w:rsidRPr="00B938F7">
        <w:rPr>
          <w:rFonts w:ascii="Calibri" w:eastAsia="Arial" w:hAnsi="Calibri" w:cs="Times New Roman"/>
          <w:b/>
          <w:color w:val="000000"/>
          <w:sz w:val="20"/>
          <w:szCs w:val="20"/>
          <w:lang w:eastAsia="hu-HU"/>
        </w:rPr>
        <w:t xml:space="preserve"> Zita</w:t>
      </w:r>
      <w:r>
        <w:rPr>
          <w:rFonts w:ascii="Calibri" w:eastAsia="Arial" w:hAnsi="Calibri" w:cs="Times New Roman"/>
          <w:b/>
          <w:color w:val="000000"/>
          <w:sz w:val="20"/>
          <w:szCs w:val="20"/>
          <w:lang w:eastAsia="hu-HU"/>
        </w:rPr>
        <w:t>, Németh Ágnes</w:t>
      </w:r>
    </w:p>
    <w:sectPr w:rsidR="002D7BDD" w:rsidRPr="002510D9" w:rsidSect="00667409">
      <w:headerReference w:type="default" r:id="rId8"/>
      <w:footerReference w:type="default" r:id="rId9"/>
      <w:pgSz w:w="11906" w:h="16838"/>
      <w:pgMar w:top="2269" w:right="1417" w:bottom="1417" w:left="1417" w:header="993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087" w:rsidRDefault="00F66087" w:rsidP="00B95853">
      <w:pPr>
        <w:spacing w:line="240" w:lineRule="auto"/>
      </w:pPr>
      <w:r>
        <w:separator/>
      </w:r>
    </w:p>
  </w:endnote>
  <w:endnote w:type="continuationSeparator" w:id="0">
    <w:p w:rsidR="00F66087" w:rsidRDefault="00F66087" w:rsidP="00B958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4E6" w:rsidRPr="00EA21C0" w:rsidRDefault="001C14E6" w:rsidP="001C14E6">
    <w:pPr>
      <w:ind w:firstLine="0"/>
      <w:rPr>
        <w:rFonts w:ascii="Verdana" w:hAnsi="Verdana" w:cstheme="minorHAnsi"/>
        <w:color w:val="548DD4" w:themeColor="text2" w:themeTint="99"/>
        <w:spacing w:val="10"/>
        <w:sz w:val="16"/>
        <w:szCs w:val="16"/>
      </w:rPr>
    </w:pPr>
    <w:r w:rsidRPr="00EA21C0">
      <w:rPr>
        <w:rFonts w:ascii="Verdana" w:hAnsi="Verdana" w:cstheme="minorHAnsi"/>
        <w:color w:val="548DD4" w:themeColor="text2" w:themeTint="99"/>
        <w:spacing w:val="10"/>
        <w:sz w:val="16"/>
        <w:szCs w:val="16"/>
      </w:rPr>
      <w:t>TÁMOP-3.1.4.</w:t>
    </w:r>
    <w:r>
      <w:rPr>
        <w:rFonts w:ascii="Verdana" w:hAnsi="Verdana" w:cstheme="minorHAnsi"/>
        <w:color w:val="548DD4" w:themeColor="text2" w:themeTint="99"/>
        <w:spacing w:val="10"/>
        <w:sz w:val="16"/>
        <w:szCs w:val="16"/>
      </w:rPr>
      <w:t xml:space="preserve"> </w:t>
    </w:r>
    <w:r w:rsidRPr="00EA21C0">
      <w:rPr>
        <w:rFonts w:ascii="Verdana" w:hAnsi="Verdana" w:cstheme="minorHAnsi"/>
        <w:color w:val="548DD4" w:themeColor="text2" w:themeTint="99"/>
        <w:spacing w:val="10"/>
        <w:sz w:val="16"/>
        <w:szCs w:val="16"/>
      </w:rPr>
      <w:t>B</w:t>
    </w:r>
    <w:r>
      <w:rPr>
        <w:rFonts w:ascii="Verdana" w:hAnsi="Verdana" w:cstheme="minorHAnsi"/>
        <w:color w:val="548DD4" w:themeColor="text2" w:themeTint="99"/>
        <w:spacing w:val="10"/>
        <w:sz w:val="16"/>
        <w:szCs w:val="16"/>
      </w:rPr>
      <w:t xml:space="preserve"> </w:t>
    </w:r>
    <w:r w:rsidRPr="00EA21C0">
      <w:rPr>
        <w:rFonts w:ascii="Verdana" w:hAnsi="Verdana" w:cstheme="minorHAnsi"/>
        <w:color w:val="548DD4" w:themeColor="text2" w:themeTint="99"/>
        <w:spacing w:val="10"/>
        <w:sz w:val="16"/>
        <w:szCs w:val="16"/>
      </w:rPr>
      <w:t xml:space="preserve">-13/1-2013-0001 </w:t>
    </w:r>
    <w:r w:rsidRPr="00EA21C0">
      <w:rPr>
        <w:rFonts w:ascii="Verdana" w:hAnsi="Verdana" w:cstheme="minorHAnsi"/>
        <w:color w:val="548DD4" w:themeColor="text2" w:themeTint="99"/>
        <w:spacing w:val="10"/>
        <w:sz w:val="16"/>
        <w:szCs w:val="16"/>
      </w:rPr>
      <w:br/>
      <w:t>„Köznevelés az iskolában” projekt</w:t>
    </w:r>
  </w:p>
  <w:p w:rsidR="00B95853" w:rsidRDefault="00B95853">
    <w:pPr>
      <w:pStyle w:val="llb"/>
    </w:pPr>
    <w:r w:rsidRPr="00A808FB">
      <w:rPr>
        <w:noProof/>
        <w:lang w:eastAsia="hu-HU"/>
      </w:rPr>
      <w:drawing>
        <wp:anchor distT="0" distB="0" distL="114300" distR="114300" simplePos="0" relativeHeight="251665408" behindDoc="1" locked="0" layoutInCell="1" allowOverlap="1" wp14:anchorId="4D5D349A" wp14:editId="0BB7D7A2">
          <wp:simplePos x="0" y="0"/>
          <wp:positionH relativeFrom="page">
            <wp:posOffset>4745355</wp:posOffset>
          </wp:positionH>
          <wp:positionV relativeFrom="paragraph">
            <wp:posOffset>-974725</wp:posOffset>
          </wp:positionV>
          <wp:extent cx="2954655" cy="1903095"/>
          <wp:effectExtent l="0" t="0" r="0" b="1905"/>
          <wp:wrapThrough wrapText="bothSides">
            <wp:wrapPolygon edited="0">
              <wp:start x="0" y="0"/>
              <wp:lineTo x="0" y="21405"/>
              <wp:lineTo x="21447" y="21405"/>
              <wp:lineTo x="21447" y="0"/>
              <wp:lineTo x="0" y="0"/>
            </wp:wrapPolygon>
          </wp:wrapThrough>
          <wp:docPr id="2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lsó_infoblokk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655" cy="190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087" w:rsidRDefault="00F66087" w:rsidP="00B95853">
      <w:pPr>
        <w:spacing w:line="240" w:lineRule="auto"/>
      </w:pPr>
      <w:r>
        <w:separator/>
      </w:r>
    </w:p>
  </w:footnote>
  <w:footnote w:type="continuationSeparator" w:id="0">
    <w:p w:rsidR="00F66087" w:rsidRDefault="00F66087" w:rsidP="00B958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53" w:rsidRDefault="00B95853">
    <w:pPr>
      <w:pStyle w:val="lfej"/>
    </w:pPr>
    <w:r w:rsidRPr="00B95853">
      <w:rPr>
        <w:rFonts w:ascii="Calibri" w:eastAsia="Arial" w:hAnsi="Calibri" w:cs="Arial"/>
        <w:noProof/>
        <w:color w:val="000000"/>
        <w:sz w:val="24"/>
        <w:szCs w:val="20"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709E0C" wp14:editId="3E6BFA11">
              <wp:simplePos x="0" y="0"/>
              <wp:positionH relativeFrom="column">
                <wp:posOffset>2842865</wp:posOffset>
              </wp:positionH>
              <wp:positionV relativeFrom="paragraph">
                <wp:posOffset>-215885</wp:posOffset>
              </wp:positionV>
              <wp:extent cx="3125973" cy="1243418"/>
              <wp:effectExtent l="0" t="0" r="0" b="0"/>
              <wp:wrapNone/>
              <wp:docPr id="4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5973" cy="124341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5853" w:rsidRDefault="00B95853" w:rsidP="00B95853">
                          <w:pPr>
                            <w:spacing w:line="240" w:lineRule="auto"/>
                            <w:jc w:val="right"/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sz w:val="18"/>
                              <w:szCs w:val="18"/>
                            </w:rPr>
                            <w:t>KLEBELSBERG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sz w:val="18"/>
                              <w:szCs w:val="18"/>
                            </w:rPr>
                            <w:br/>
                            <w:t>INTÉZMÉNYFENNTARTÓ KÖZPONT</w:t>
                          </w:r>
                        </w:p>
                        <w:p w:rsidR="00B95853" w:rsidRDefault="00B95853" w:rsidP="00B95853">
                          <w:pPr>
                            <w:spacing w:line="240" w:lineRule="auto"/>
                            <w:jc w:val="right"/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FEJLESZTÉSI </w:t>
                          </w:r>
                          <w:proofErr w:type="gramStart"/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>ÉS</w:t>
                          </w:r>
                          <w:proofErr w:type="gramEnd"/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PROJEKTIGAZGATÓSÁG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br/>
                            <w:t>1051 Budapest, Nádor u. 32.</w:t>
                          </w:r>
                        </w:p>
                        <w:p w:rsidR="00B95853" w:rsidRDefault="00F66087" w:rsidP="00B95853">
                          <w:pPr>
                            <w:spacing w:line="240" w:lineRule="auto"/>
                            <w:jc w:val="right"/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B95853" w:rsidRPr="00402EDF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www.klik.gov.hu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3.85pt;margin-top:-17pt;width:246.15pt;height:9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" filled="f" stroked="f">
              <v:textbox>
                <w:txbxContent>
                  <w:p w:rsidR="00B95853" w:rsidRDefault="00B95853" w:rsidP="00B95853">
                    <w:pPr>
                      <w:spacing w:line="240" w:lineRule="auto"/>
                      <w:jc w:val="right"/>
                      <w:rPr>
                        <w:rFonts w:ascii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sz w:val="18"/>
                        <w:szCs w:val="18"/>
                      </w:rPr>
                      <w:t>KLEBELSBERG</w:t>
                    </w:r>
                    <w:r>
                      <w:rPr>
                        <w:rFonts w:ascii="Verdana" w:hAnsi="Verdana" w:cs="Verdana"/>
                        <w:b/>
                        <w:bCs/>
                        <w:sz w:val="18"/>
                        <w:szCs w:val="18"/>
                      </w:rPr>
                      <w:br/>
                      <w:t>INTÉZMÉNYFENNTARTÓ KÖZPONT</w:t>
                    </w:r>
                  </w:p>
                  <w:p w:rsidR="00B95853" w:rsidRDefault="00B95853" w:rsidP="00B95853">
                    <w:pPr>
                      <w:spacing w:line="240" w:lineRule="auto"/>
                      <w:jc w:val="right"/>
                      <w:rPr>
                        <w:rFonts w:ascii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Verdana"/>
                        <w:sz w:val="18"/>
                        <w:szCs w:val="18"/>
                      </w:rPr>
                      <w:t xml:space="preserve">FEJLESZTÉSI </w:t>
                    </w:r>
                    <w:proofErr w:type="gramStart"/>
                    <w:r>
                      <w:rPr>
                        <w:rFonts w:ascii="Verdana" w:hAnsi="Verdana" w:cs="Verdana"/>
                        <w:sz w:val="18"/>
                        <w:szCs w:val="18"/>
                      </w:rPr>
                      <w:t>ÉS</w:t>
                    </w:r>
                    <w:proofErr w:type="gramEnd"/>
                    <w:r>
                      <w:rPr>
                        <w:rFonts w:ascii="Verdana" w:hAnsi="Verdana" w:cs="Verdana"/>
                        <w:sz w:val="18"/>
                        <w:szCs w:val="18"/>
                      </w:rPr>
                      <w:t xml:space="preserve"> PROJEKTIGAZGATÓSÁG</w:t>
                    </w:r>
                    <w:r>
                      <w:rPr>
                        <w:rFonts w:ascii="Verdana" w:hAnsi="Verdana" w:cs="Verdana"/>
                        <w:sz w:val="18"/>
                        <w:szCs w:val="18"/>
                      </w:rPr>
                      <w:br/>
                      <w:t>1051 Budapest, Nádor u. 32.</w:t>
                    </w:r>
                  </w:p>
                  <w:p w:rsidR="00B95853" w:rsidRDefault="003D42BB" w:rsidP="00B95853">
                    <w:pPr>
                      <w:spacing w:line="240" w:lineRule="auto"/>
                      <w:jc w:val="right"/>
                      <w:rPr>
                        <w:rFonts w:ascii="Verdana" w:hAnsi="Verdana" w:cs="Verdana"/>
                        <w:sz w:val="18"/>
                        <w:szCs w:val="18"/>
                      </w:rPr>
                    </w:pPr>
                    <w:hyperlink r:id="rId2" w:history="1">
                      <w:r w:rsidR="00B95853" w:rsidRPr="00402EDF">
                        <w:rPr>
                          <w:rFonts w:ascii="Verdana" w:hAnsi="Verdana" w:cs="Verdana"/>
                          <w:sz w:val="18"/>
                          <w:szCs w:val="18"/>
                        </w:rPr>
                        <w:t>www.klik.gov.hu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486DBD"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4F65317F" wp14:editId="7828AE60">
          <wp:simplePos x="0" y="0"/>
          <wp:positionH relativeFrom="column">
            <wp:posOffset>-46355</wp:posOffset>
          </wp:positionH>
          <wp:positionV relativeFrom="paragraph">
            <wp:posOffset>157480</wp:posOffset>
          </wp:positionV>
          <wp:extent cx="1438275" cy="438150"/>
          <wp:effectExtent l="0" t="0" r="9525" b="0"/>
          <wp:wrapNone/>
          <wp:docPr id="4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86DBD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BB67F87" wp14:editId="33473230">
          <wp:simplePos x="0" y="0"/>
          <wp:positionH relativeFrom="column">
            <wp:posOffset>-757555</wp:posOffset>
          </wp:positionH>
          <wp:positionV relativeFrom="paragraph">
            <wp:posOffset>-287020</wp:posOffset>
          </wp:positionV>
          <wp:extent cx="7559675" cy="1477645"/>
          <wp:effectExtent l="0" t="0" r="3175" b="825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77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330F"/>
    <w:multiLevelType w:val="hybridMultilevel"/>
    <w:tmpl w:val="EDF470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34EA4"/>
    <w:multiLevelType w:val="hybridMultilevel"/>
    <w:tmpl w:val="438A9A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53"/>
    <w:rsid w:val="00083667"/>
    <w:rsid w:val="00101D60"/>
    <w:rsid w:val="00140D2D"/>
    <w:rsid w:val="001C14E6"/>
    <w:rsid w:val="002364D1"/>
    <w:rsid w:val="002510D9"/>
    <w:rsid w:val="002B4C4C"/>
    <w:rsid w:val="002D7BDD"/>
    <w:rsid w:val="002F272F"/>
    <w:rsid w:val="002F42FA"/>
    <w:rsid w:val="00313D88"/>
    <w:rsid w:val="003D42BB"/>
    <w:rsid w:val="004247A0"/>
    <w:rsid w:val="0053309E"/>
    <w:rsid w:val="00544A09"/>
    <w:rsid w:val="005B4914"/>
    <w:rsid w:val="005F4ABF"/>
    <w:rsid w:val="00607F02"/>
    <w:rsid w:val="006430C4"/>
    <w:rsid w:val="00667409"/>
    <w:rsid w:val="00684694"/>
    <w:rsid w:val="006863C6"/>
    <w:rsid w:val="006D3686"/>
    <w:rsid w:val="00865089"/>
    <w:rsid w:val="009150D2"/>
    <w:rsid w:val="00971807"/>
    <w:rsid w:val="009C4A21"/>
    <w:rsid w:val="00A36DB5"/>
    <w:rsid w:val="00A43748"/>
    <w:rsid w:val="00A44076"/>
    <w:rsid w:val="00A53DCE"/>
    <w:rsid w:val="00AA4382"/>
    <w:rsid w:val="00AF30E6"/>
    <w:rsid w:val="00B047B5"/>
    <w:rsid w:val="00B95853"/>
    <w:rsid w:val="00BF4534"/>
    <w:rsid w:val="00C45EFC"/>
    <w:rsid w:val="00CA1860"/>
    <w:rsid w:val="00CB4E31"/>
    <w:rsid w:val="00CF11F3"/>
    <w:rsid w:val="00DD46AA"/>
    <w:rsid w:val="00E27CFB"/>
    <w:rsid w:val="00E65588"/>
    <w:rsid w:val="00E75D96"/>
    <w:rsid w:val="00E92939"/>
    <w:rsid w:val="00EA2469"/>
    <w:rsid w:val="00EE7852"/>
    <w:rsid w:val="00F32A2F"/>
    <w:rsid w:val="00F66087"/>
    <w:rsid w:val="00F8074D"/>
    <w:rsid w:val="00FD3151"/>
    <w:rsid w:val="00FE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5853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5853"/>
  </w:style>
  <w:style w:type="paragraph" w:styleId="llb">
    <w:name w:val="footer"/>
    <w:basedOn w:val="Norml"/>
    <w:link w:val="llbChar"/>
    <w:uiPriority w:val="99"/>
    <w:unhideWhenUsed/>
    <w:rsid w:val="00B95853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5853"/>
  </w:style>
  <w:style w:type="paragraph" w:styleId="Listaszerbekezds">
    <w:name w:val="List Paragraph"/>
    <w:basedOn w:val="Norml"/>
    <w:uiPriority w:val="34"/>
    <w:qFormat/>
    <w:rsid w:val="00FD3151"/>
    <w:pPr>
      <w:spacing w:line="276" w:lineRule="auto"/>
      <w:ind w:left="720" w:firstLine="0"/>
      <w:contextualSpacing/>
    </w:pPr>
    <w:rPr>
      <w:rFonts w:ascii="Arial" w:eastAsia="Arial" w:hAnsi="Arial" w:cs="Arial"/>
      <w:color w:val="00000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5853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5853"/>
  </w:style>
  <w:style w:type="paragraph" w:styleId="llb">
    <w:name w:val="footer"/>
    <w:basedOn w:val="Norml"/>
    <w:link w:val="llbChar"/>
    <w:uiPriority w:val="99"/>
    <w:unhideWhenUsed/>
    <w:rsid w:val="00B95853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5853"/>
  </w:style>
  <w:style w:type="paragraph" w:styleId="Listaszerbekezds">
    <w:name w:val="List Paragraph"/>
    <w:basedOn w:val="Norml"/>
    <w:uiPriority w:val="34"/>
    <w:qFormat/>
    <w:rsid w:val="00FD3151"/>
    <w:pPr>
      <w:spacing w:line="276" w:lineRule="auto"/>
      <w:ind w:left="720" w:firstLine="0"/>
      <w:contextualSpacing/>
    </w:pPr>
    <w:rPr>
      <w:rFonts w:ascii="Arial" w:eastAsia="Arial" w:hAnsi="Arial" w:cs="Arial"/>
      <w:color w:val="00000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tiff"/><Relationship Id="rId2" Type="http://schemas.openxmlformats.org/officeDocument/2006/relationships/hyperlink" Target="http://www.klik.gov.hu" TargetMode="External"/><Relationship Id="rId1" Type="http://schemas.openxmlformats.org/officeDocument/2006/relationships/hyperlink" Target="http://www.klik.gov.hu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2</cp:revision>
  <dcterms:created xsi:type="dcterms:W3CDTF">2015-11-17T06:48:00Z</dcterms:created>
  <dcterms:modified xsi:type="dcterms:W3CDTF">2015-11-17T06:48:00Z</dcterms:modified>
</cp:coreProperties>
</file>