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84" w:rsidRDefault="00CC0D84" w:rsidP="00A271FD">
      <w:pPr>
        <w:pStyle w:val="Alaprtelmezettstlus"/>
        <w:rPr>
          <w:b/>
          <w:bCs/>
          <w:i/>
          <w:sz w:val="32"/>
          <w:u w:val="single"/>
        </w:rPr>
      </w:pPr>
    </w:p>
    <w:p w:rsidR="00CC0D84" w:rsidRDefault="00C74C2A" w:rsidP="00C74C2A">
      <w:pPr>
        <w:pStyle w:val="Alaprtelmezettstlus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Esemény</w:t>
      </w:r>
    </w:p>
    <w:p w:rsidR="00C74C2A" w:rsidRPr="00C74C2A" w:rsidRDefault="00C74C2A" w:rsidP="00C74C2A">
      <w:pPr>
        <w:tabs>
          <w:tab w:val="left" w:pos="3280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C74C2A">
        <w:rPr>
          <w:rFonts w:ascii="Verdana" w:eastAsia="Calibri" w:hAnsi="Verdana" w:cs="Times New Roman"/>
          <w:sz w:val="20"/>
          <w:szCs w:val="24"/>
        </w:rPr>
        <w:t>Célfeladat megnevezése:</w:t>
      </w:r>
      <w:r w:rsidRPr="00C74C2A">
        <w:rPr>
          <w:rFonts w:ascii="Verdana" w:eastAsia="Calibri" w:hAnsi="Verdana" w:cs="Times New Roman"/>
          <w:sz w:val="20"/>
          <w:szCs w:val="20"/>
        </w:rPr>
        <w:t xml:space="preserve"> Mentoráló intézményi módszertani </w:t>
      </w:r>
      <w:proofErr w:type="spellStart"/>
      <w:r w:rsidRPr="00C74C2A">
        <w:rPr>
          <w:rFonts w:ascii="Verdana" w:eastAsia="Calibri" w:hAnsi="Verdana" w:cs="Times New Roman"/>
          <w:sz w:val="20"/>
          <w:szCs w:val="20"/>
        </w:rPr>
        <w:t>disszemináció</w:t>
      </w:r>
      <w:proofErr w:type="spellEnd"/>
    </w:p>
    <w:p w:rsidR="00C74C2A" w:rsidRPr="00C74C2A" w:rsidRDefault="00C74C2A" w:rsidP="00C74C2A">
      <w:pPr>
        <w:tabs>
          <w:tab w:val="left" w:pos="3280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4"/>
        </w:rPr>
      </w:pPr>
      <w:r w:rsidRPr="00C74C2A">
        <w:rPr>
          <w:rFonts w:ascii="Verdana" w:eastAsia="Calibri" w:hAnsi="Verdana" w:cs="Times New Roman"/>
          <w:sz w:val="20"/>
          <w:szCs w:val="24"/>
        </w:rPr>
        <w:t>Modul megnevezése: Módszertani Innováció</w:t>
      </w:r>
    </w:p>
    <w:p w:rsidR="00C74C2A" w:rsidRPr="00C74C2A" w:rsidRDefault="00C74C2A" w:rsidP="00C74C2A">
      <w:pPr>
        <w:tabs>
          <w:tab w:val="left" w:pos="3280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4"/>
        </w:rPr>
      </w:pPr>
      <w:r w:rsidRPr="00C74C2A">
        <w:rPr>
          <w:rFonts w:ascii="Verdana" w:eastAsia="Calibri" w:hAnsi="Verdana" w:cs="Times New Roman"/>
          <w:sz w:val="20"/>
          <w:szCs w:val="24"/>
        </w:rPr>
        <w:t>A célfeladat teljesítésének kezdő időpontja: 2014.10.01.</w:t>
      </w:r>
    </w:p>
    <w:p w:rsidR="00C74C2A" w:rsidRDefault="00C74C2A" w:rsidP="00C74C2A">
      <w:pPr>
        <w:tabs>
          <w:tab w:val="left" w:pos="3280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4"/>
        </w:rPr>
      </w:pPr>
      <w:r w:rsidRPr="00C74C2A">
        <w:rPr>
          <w:rFonts w:ascii="Verdana" w:eastAsia="Calibri" w:hAnsi="Verdana" w:cs="Times New Roman"/>
          <w:sz w:val="20"/>
          <w:szCs w:val="24"/>
        </w:rPr>
        <w:t>A célfeladat teljesítésének határideje: 2014.11.15.</w:t>
      </w:r>
    </w:p>
    <w:p w:rsidR="00D45ED3" w:rsidRPr="00C74C2A" w:rsidRDefault="00D45ED3" w:rsidP="00C74C2A">
      <w:pPr>
        <w:tabs>
          <w:tab w:val="left" w:pos="3280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4"/>
        </w:rPr>
      </w:pPr>
    </w:p>
    <w:p w:rsidR="00C74C2A" w:rsidRDefault="00C74C2A" w:rsidP="00C74C2A">
      <w:pPr>
        <w:numPr>
          <w:ilvl w:val="0"/>
          <w:numId w:val="1"/>
        </w:numPr>
        <w:tabs>
          <w:tab w:val="left" w:pos="3280"/>
        </w:tabs>
        <w:spacing w:after="0" w:line="240" w:lineRule="auto"/>
        <w:contextualSpacing/>
        <w:jc w:val="both"/>
        <w:rPr>
          <w:rFonts w:ascii="Verdana" w:eastAsia="Calibri" w:hAnsi="Verdana" w:cs="Times New Roman"/>
          <w:b/>
          <w:sz w:val="20"/>
          <w:szCs w:val="24"/>
        </w:rPr>
      </w:pPr>
      <w:r w:rsidRPr="00D45ED3">
        <w:rPr>
          <w:rFonts w:ascii="Verdana" w:eastAsia="Calibri" w:hAnsi="Verdana" w:cs="Times New Roman"/>
          <w:b/>
          <w:sz w:val="20"/>
          <w:szCs w:val="24"/>
        </w:rPr>
        <w:t>részteljesítés időpontja: 2014.10.16</w:t>
      </w:r>
      <w:r w:rsidRPr="00C74C2A">
        <w:rPr>
          <w:rFonts w:ascii="Verdana" w:eastAsia="Calibri" w:hAnsi="Verdana" w:cs="Times New Roman"/>
          <w:b/>
          <w:sz w:val="20"/>
          <w:szCs w:val="24"/>
        </w:rPr>
        <w:t>.</w:t>
      </w:r>
    </w:p>
    <w:p w:rsidR="00D45ED3" w:rsidRPr="00C74C2A" w:rsidRDefault="00D45ED3" w:rsidP="00D45ED3">
      <w:pPr>
        <w:numPr>
          <w:ilvl w:val="0"/>
          <w:numId w:val="1"/>
        </w:numPr>
        <w:tabs>
          <w:tab w:val="left" w:pos="3280"/>
        </w:tabs>
        <w:spacing w:after="0" w:line="240" w:lineRule="auto"/>
        <w:contextualSpacing/>
        <w:jc w:val="both"/>
        <w:rPr>
          <w:rFonts w:ascii="Verdana" w:eastAsia="Calibri" w:hAnsi="Verdana" w:cs="Times New Roman"/>
          <w:b/>
          <w:sz w:val="20"/>
          <w:szCs w:val="24"/>
        </w:rPr>
      </w:pPr>
      <w:r>
        <w:rPr>
          <w:rFonts w:ascii="Verdana" w:eastAsia="Calibri" w:hAnsi="Verdana" w:cs="Times New Roman"/>
          <w:b/>
          <w:sz w:val="20"/>
          <w:szCs w:val="24"/>
        </w:rPr>
        <w:t>A tevékenység megnevezése: Hospitálás az osztályfőnöki munkaközösség értekezletén</w:t>
      </w:r>
    </w:p>
    <w:p w:rsidR="00D45ED3" w:rsidRDefault="00D45ED3" w:rsidP="00D45ED3">
      <w:pPr>
        <w:numPr>
          <w:ilvl w:val="0"/>
          <w:numId w:val="1"/>
        </w:numPr>
        <w:tabs>
          <w:tab w:val="left" w:pos="3280"/>
        </w:tabs>
        <w:spacing w:after="0" w:line="240" w:lineRule="auto"/>
        <w:contextualSpacing/>
        <w:jc w:val="both"/>
        <w:rPr>
          <w:rFonts w:ascii="Verdana" w:eastAsia="Calibri" w:hAnsi="Verdana" w:cs="Times New Roman"/>
          <w:b/>
          <w:sz w:val="20"/>
          <w:szCs w:val="24"/>
        </w:rPr>
      </w:pPr>
      <w:r w:rsidRPr="00D45ED3">
        <w:rPr>
          <w:rFonts w:ascii="Verdana" w:eastAsia="Calibri" w:hAnsi="Verdana" w:cs="Times New Roman"/>
          <w:b/>
          <w:sz w:val="20"/>
          <w:szCs w:val="24"/>
        </w:rPr>
        <w:t xml:space="preserve"> Az elvégzett feladatok: </w:t>
      </w:r>
    </w:p>
    <w:p w:rsidR="00D45ED3" w:rsidRDefault="00D45ED3" w:rsidP="00D45ED3">
      <w:pPr>
        <w:tabs>
          <w:tab w:val="left" w:pos="3280"/>
        </w:tabs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b/>
          <w:sz w:val="20"/>
          <w:szCs w:val="24"/>
        </w:rPr>
      </w:pPr>
    </w:p>
    <w:p w:rsidR="00D45ED3" w:rsidRDefault="00D45ED3" w:rsidP="00B2772D">
      <w:pPr>
        <w:tabs>
          <w:tab w:val="left" w:pos="3280"/>
        </w:tabs>
        <w:spacing w:after="0" w:line="360" w:lineRule="auto"/>
        <w:ind w:firstLine="284"/>
        <w:jc w:val="both"/>
        <w:rPr>
          <w:rFonts w:ascii="Verdana" w:eastAsia="Calibri" w:hAnsi="Verdana" w:cs="Times New Roman"/>
          <w:sz w:val="20"/>
          <w:szCs w:val="24"/>
        </w:rPr>
      </w:pPr>
      <w:r>
        <w:rPr>
          <w:rFonts w:ascii="Verdana" w:eastAsia="Calibri" w:hAnsi="Verdana" w:cs="Times New Roman"/>
          <w:sz w:val="20"/>
          <w:szCs w:val="24"/>
        </w:rPr>
        <w:t xml:space="preserve">A programterv alapján az osztályfőnöki munkaközösség értekezletét délután 14 órakor tartottuk, hogy az érdeklődő iskolák képviselői helyettesítés nélkül részt tudjanak venni az eseményen. </w:t>
      </w:r>
    </w:p>
    <w:p w:rsidR="00B2772D" w:rsidRDefault="00D45ED3" w:rsidP="001F50BD">
      <w:pPr>
        <w:tabs>
          <w:tab w:val="left" w:pos="3280"/>
        </w:tabs>
        <w:spacing w:after="0" w:line="360" w:lineRule="auto"/>
        <w:ind w:firstLine="284"/>
        <w:jc w:val="both"/>
        <w:rPr>
          <w:rFonts w:ascii="Verdana" w:eastAsia="Calibri" w:hAnsi="Verdana" w:cs="Times New Roman"/>
          <w:sz w:val="20"/>
          <w:szCs w:val="24"/>
        </w:rPr>
      </w:pPr>
      <w:r>
        <w:rPr>
          <w:rFonts w:ascii="Verdana" w:eastAsia="Calibri" w:hAnsi="Verdana" w:cs="Times New Roman"/>
          <w:sz w:val="20"/>
          <w:szCs w:val="24"/>
        </w:rPr>
        <w:t xml:space="preserve">Az osztályfőnöki munkaközösség tagjai fogadták a csókakői és a </w:t>
      </w:r>
      <w:proofErr w:type="spellStart"/>
      <w:r>
        <w:rPr>
          <w:rFonts w:ascii="Verdana" w:eastAsia="Calibri" w:hAnsi="Verdana" w:cs="Times New Roman"/>
          <w:sz w:val="20"/>
          <w:szCs w:val="24"/>
        </w:rPr>
        <w:t>bodajki</w:t>
      </w:r>
      <w:proofErr w:type="spellEnd"/>
      <w:r>
        <w:rPr>
          <w:rFonts w:ascii="Verdana" w:eastAsia="Calibri" w:hAnsi="Verdana" w:cs="Times New Roman"/>
          <w:sz w:val="20"/>
          <w:szCs w:val="24"/>
        </w:rPr>
        <w:t xml:space="preserve"> </w:t>
      </w:r>
      <w:r w:rsidR="00B2772D">
        <w:rPr>
          <w:rFonts w:ascii="Verdana" w:eastAsia="Calibri" w:hAnsi="Verdana" w:cs="Times New Roman"/>
          <w:sz w:val="20"/>
          <w:szCs w:val="24"/>
        </w:rPr>
        <w:t>iskolák képviselőit, kitöltetté</w:t>
      </w:r>
      <w:r>
        <w:rPr>
          <w:rFonts w:ascii="Verdana" w:eastAsia="Calibri" w:hAnsi="Verdana" w:cs="Times New Roman"/>
          <w:sz w:val="20"/>
          <w:szCs w:val="24"/>
        </w:rPr>
        <w:t>k a jelenléti ívet</w:t>
      </w:r>
      <w:r w:rsidR="00B2772D">
        <w:rPr>
          <w:rFonts w:ascii="Verdana" w:eastAsia="Calibri" w:hAnsi="Verdana" w:cs="Times New Roman"/>
          <w:sz w:val="20"/>
          <w:szCs w:val="24"/>
        </w:rPr>
        <w:t>.</w:t>
      </w:r>
      <w:r w:rsidR="001F50BD">
        <w:rPr>
          <w:rFonts w:ascii="Verdana" w:eastAsia="Calibri" w:hAnsi="Verdana" w:cs="Times New Roman"/>
          <w:sz w:val="20"/>
          <w:szCs w:val="24"/>
        </w:rPr>
        <w:t xml:space="preserve"> </w:t>
      </w:r>
      <w:r w:rsidR="00B2772D">
        <w:rPr>
          <w:rFonts w:ascii="Verdana" w:eastAsia="Calibri" w:hAnsi="Verdana" w:cs="Times New Roman"/>
          <w:sz w:val="20"/>
          <w:szCs w:val="24"/>
        </w:rPr>
        <w:t>A tagintézmény-vezető köszöntötte a jelenlévőket, megnyitotta a rendezvényt.</w:t>
      </w:r>
    </w:p>
    <w:p w:rsidR="00B2772D" w:rsidRDefault="00D45ED3" w:rsidP="00B2772D">
      <w:pPr>
        <w:tabs>
          <w:tab w:val="left" w:pos="3280"/>
        </w:tabs>
        <w:spacing w:after="0" w:line="360" w:lineRule="auto"/>
        <w:ind w:firstLine="284"/>
        <w:jc w:val="both"/>
        <w:rPr>
          <w:rFonts w:ascii="Verdana" w:eastAsia="Calibri" w:hAnsi="Verdana" w:cs="Times New Roman"/>
          <w:sz w:val="20"/>
          <w:szCs w:val="24"/>
        </w:rPr>
      </w:pPr>
      <w:r>
        <w:rPr>
          <w:rFonts w:ascii="Verdana" w:eastAsia="Calibri" w:hAnsi="Verdana" w:cs="Times New Roman"/>
          <w:sz w:val="20"/>
          <w:szCs w:val="24"/>
        </w:rPr>
        <w:t>A hospitálás részeként</w:t>
      </w:r>
      <w:r w:rsidR="00B2772D">
        <w:rPr>
          <w:rFonts w:ascii="Verdana" w:eastAsia="Calibri" w:hAnsi="Verdana" w:cs="Times New Roman"/>
          <w:sz w:val="20"/>
          <w:szCs w:val="24"/>
        </w:rPr>
        <w:t xml:space="preserve"> Horváth István Attiláné ismertette a Pedagógus etikai kódex III. része</w:t>
      </w:r>
      <w:r w:rsidR="00B2772D" w:rsidRPr="00B2772D">
        <w:rPr>
          <w:rFonts w:ascii="Verdana" w:eastAsia="Calibri" w:hAnsi="Verdana" w:cs="Times New Roman"/>
          <w:sz w:val="20"/>
          <w:szCs w:val="24"/>
        </w:rPr>
        <w:t xml:space="preserve"> készítésének algoritmusát, tapasztalatainkat, a felülvizsgálat terveit.</w:t>
      </w:r>
    </w:p>
    <w:p w:rsidR="00B2772D" w:rsidRPr="00B2772D" w:rsidRDefault="00B2772D" w:rsidP="00B2772D">
      <w:pPr>
        <w:tabs>
          <w:tab w:val="left" w:pos="3280"/>
        </w:tabs>
        <w:spacing w:after="0" w:line="360" w:lineRule="auto"/>
        <w:ind w:firstLine="284"/>
        <w:jc w:val="both"/>
        <w:rPr>
          <w:rFonts w:ascii="Verdana" w:eastAsia="Calibri" w:hAnsi="Verdana" w:cs="Times New Roman"/>
          <w:sz w:val="20"/>
          <w:szCs w:val="24"/>
        </w:rPr>
      </w:pPr>
      <w:r w:rsidRPr="00B2772D">
        <w:rPr>
          <w:rFonts w:ascii="Verdana" w:eastAsia="Calibri" w:hAnsi="Verdana" w:cs="Times New Roman"/>
          <w:sz w:val="20"/>
          <w:szCs w:val="24"/>
        </w:rPr>
        <w:t>A csoport</w:t>
      </w:r>
      <w:r>
        <w:rPr>
          <w:rFonts w:ascii="Verdana" w:eastAsia="Calibri" w:hAnsi="Verdana" w:cs="Times New Roman"/>
          <w:sz w:val="20"/>
          <w:szCs w:val="24"/>
        </w:rPr>
        <w:t>ok kialakítása után koordinálta</w:t>
      </w:r>
      <w:r w:rsidRPr="00B2772D">
        <w:rPr>
          <w:rFonts w:ascii="Verdana" w:eastAsia="Calibri" w:hAnsi="Verdana" w:cs="Times New Roman"/>
          <w:sz w:val="20"/>
          <w:szCs w:val="24"/>
        </w:rPr>
        <w:t xml:space="preserve"> a kooperatív munkát: az „ideális diák” tulajdonságait először egyénenként gyűjtötték össze a kollégák, majd csoporton belül egyeztették, a fontossági sorrendet vitatták meg a tagok.</w:t>
      </w:r>
    </w:p>
    <w:p w:rsidR="00B2772D" w:rsidRDefault="00B2772D" w:rsidP="00B2772D">
      <w:pPr>
        <w:tabs>
          <w:tab w:val="left" w:pos="3280"/>
        </w:tabs>
        <w:spacing w:after="0" w:line="360" w:lineRule="auto"/>
        <w:ind w:firstLine="284"/>
        <w:jc w:val="both"/>
        <w:rPr>
          <w:rFonts w:ascii="Verdana" w:eastAsia="Calibri" w:hAnsi="Verdana" w:cs="Times New Roman"/>
          <w:sz w:val="20"/>
          <w:szCs w:val="24"/>
        </w:rPr>
      </w:pPr>
      <w:r w:rsidRPr="00B2772D">
        <w:rPr>
          <w:rFonts w:ascii="Verdana" w:eastAsia="Calibri" w:hAnsi="Verdana" w:cs="Times New Roman"/>
          <w:sz w:val="20"/>
          <w:szCs w:val="24"/>
        </w:rPr>
        <w:t>Ezután a csoportok ismertették, táblára felírták a megfogalmazott tulaj</w:t>
      </w:r>
      <w:r>
        <w:rPr>
          <w:rFonts w:ascii="Verdana" w:eastAsia="Calibri" w:hAnsi="Verdana" w:cs="Times New Roman"/>
          <w:sz w:val="20"/>
          <w:szCs w:val="24"/>
        </w:rPr>
        <w:t>donságokat, majd összeegyeztetté</w:t>
      </w:r>
      <w:r w:rsidRPr="00B2772D">
        <w:rPr>
          <w:rFonts w:ascii="Verdana" w:eastAsia="Calibri" w:hAnsi="Verdana" w:cs="Times New Roman"/>
          <w:sz w:val="20"/>
          <w:szCs w:val="24"/>
        </w:rPr>
        <w:t>k a listákat. A szinonim szavakat</w:t>
      </w:r>
      <w:r>
        <w:rPr>
          <w:rFonts w:ascii="Verdana" w:eastAsia="Calibri" w:hAnsi="Verdana" w:cs="Times New Roman"/>
          <w:sz w:val="20"/>
          <w:szCs w:val="24"/>
        </w:rPr>
        <w:t xml:space="preserve"> egy fogalomcsoportba szedté</w:t>
      </w:r>
      <w:r w:rsidRPr="00B2772D">
        <w:rPr>
          <w:rFonts w:ascii="Verdana" w:eastAsia="Calibri" w:hAnsi="Verdana" w:cs="Times New Roman"/>
          <w:sz w:val="20"/>
          <w:szCs w:val="24"/>
        </w:rPr>
        <w:t>k.</w:t>
      </w:r>
    </w:p>
    <w:p w:rsidR="00B2772D" w:rsidRPr="00B2772D" w:rsidRDefault="00B2772D" w:rsidP="00B2772D">
      <w:pPr>
        <w:tabs>
          <w:tab w:val="left" w:pos="3280"/>
        </w:tabs>
        <w:spacing w:after="0" w:line="360" w:lineRule="auto"/>
        <w:ind w:firstLine="284"/>
        <w:jc w:val="both"/>
        <w:rPr>
          <w:rFonts w:ascii="Verdana" w:eastAsia="Calibri" w:hAnsi="Verdana" w:cs="Times New Roman"/>
          <w:sz w:val="20"/>
          <w:szCs w:val="24"/>
        </w:rPr>
      </w:pPr>
      <w:r w:rsidRPr="00B2772D">
        <w:rPr>
          <w:rFonts w:ascii="Verdana" w:eastAsia="Calibri" w:hAnsi="Verdana" w:cs="Times New Roman"/>
          <w:sz w:val="20"/>
          <w:szCs w:val="24"/>
        </w:rPr>
        <w:t xml:space="preserve"> Következő lépésként csop</w:t>
      </w:r>
      <w:r>
        <w:rPr>
          <w:rFonts w:ascii="Verdana" w:eastAsia="Calibri" w:hAnsi="Verdana" w:cs="Times New Roman"/>
          <w:sz w:val="20"/>
          <w:szCs w:val="24"/>
        </w:rPr>
        <w:t>ortosítási szempontokat vetettek</w:t>
      </w:r>
      <w:r w:rsidRPr="00B2772D">
        <w:rPr>
          <w:rFonts w:ascii="Verdana" w:eastAsia="Calibri" w:hAnsi="Verdana" w:cs="Times New Roman"/>
          <w:sz w:val="20"/>
          <w:szCs w:val="24"/>
        </w:rPr>
        <w:t xml:space="preserve"> fel, ezt egészítették ki a csoportok. </w:t>
      </w:r>
      <w:r>
        <w:rPr>
          <w:rFonts w:ascii="Verdana" w:eastAsia="Calibri" w:hAnsi="Verdana" w:cs="Times New Roman"/>
          <w:sz w:val="20"/>
          <w:szCs w:val="24"/>
        </w:rPr>
        <w:t>Így 3 szempont alapján gyűjtötté</w:t>
      </w:r>
      <w:r w:rsidRPr="00B2772D">
        <w:rPr>
          <w:rFonts w:ascii="Verdana" w:eastAsia="Calibri" w:hAnsi="Verdana" w:cs="Times New Roman"/>
          <w:sz w:val="20"/>
          <w:szCs w:val="24"/>
        </w:rPr>
        <w:t>k össze a tulajdonságokat: diák-pedagógus viszonyában, diák-diák viszonyában, valamint a diák fejlődé</w:t>
      </w:r>
      <w:r>
        <w:rPr>
          <w:rFonts w:ascii="Verdana" w:eastAsia="Calibri" w:hAnsi="Verdana" w:cs="Times New Roman"/>
          <w:sz w:val="20"/>
          <w:szCs w:val="24"/>
        </w:rPr>
        <w:t xml:space="preserve">se szempontjából. </w:t>
      </w:r>
      <w:r w:rsidRPr="00B2772D">
        <w:rPr>
          <w:rFonts w:ascii="Verdana" w:eastAsia="Calibri" w:hAnsi="Verdana" w:cs="Times New Roman"/>
          <w:sz w:val="20"/>
          <w:szCs w:val="24"/>
        </w:rPr>
        <w:t>(Természetesen volt olyan tulajdonsá</w:t>
      </w:r>
      <w:r>
        <w:rPr>
          <w:rFonts w:ascii="Verdana" w:eastAsia="Calibri" w:hAnsi="Verdana" w:cs="Times New Roman"/>
          <w:sz w:val="20"/>
          <w:szCs w:val="24"/>
        </w:rPr>
        <w:t>g, melyet több helyre is beírta</w:t>
      </w:r>
      <w:r w:rsidRPr="00B2772D">
        <w:rPr>
          <w:rFonts w:ascii="Verdana" w:eastAsia="Calibri" w:hAnsi="Verdana" w:cs="Times New Roman"/>
          <w:sz w:val="20"/>
          <w:szCs w:val="24"/>
        </w:rPr>
        <w:t>k</w:t>
      </w:r>
      <w:r>
        <w:rPr>
          <w:rFonts w:ascii="Verdana" w:eastAsia="Calibri" w:hAnsi="Verdana" w:cs="Times New Roman"/>
          <w:sz w:val="20"/>
          <w:szCs w:val="24"/>
        </w:rPr>
        <w:t>.</w:t>
      </w:r>
      <w:r w:rsidRPr="00B2772D">
        <w:rPr>
          <w:rFonts w:ascii="Verdana" w:eastAsia="Calibri" w:hAnsi="Verdana" w:cs="Times New Roman"/>
          <w:sz w:val="20"/>
          <w:szCs w:val="24"/>
        </w:rPr>
        <w:t>)</w:t>
      </w:r>
    </w:p>
    <w:p w:rsidR="00B2772D" w:rsidRPr="00B2772D" w:rsidRDefault="00B2772D" w:rsidP="00B2772D">
      <w:pPr>
        <w:tabs>
          <w:tab w:val="left" w:pos="3280"/>
        </w:tabs>
        <w:spacing w:after="0" w:line="360" w:lineRule="auto"/>
        <w:ind w:firstLine="284"/>
        <w:jc w:val="both"/>
        <w:rPr>
          <w:rFonts w:ascii="Verdana" w:eastAsia="Calibri" w:hAnsi="Verdana" w:cs="Times New Roman"/>
          <w:sz w:val="20"/>
          <w:szCs w:val="24"/>
        </w:rPr>
      </w:pPr>
      <w:r w:rsidRPr="00B2772D">
        <w:rPr>
          <w:rFonts w:ascii="Verdana" w:eastAsia="Calibri" w:hAnsi="Verdana" w:cs="Times New Roman"/>
          <w:sz w:val="20"/>
          <w:szCs w:val="24"/>
        </w:rPr>
        <w:t>A felmerült kérd</w:t>
      </w:r>
      <w:r>
        <w:rPr>
          <w:rFonts w:ascii="Verdana" w:eastAsia="Calibri" w:hAnsi="Verdana" w:cs="Times New Roman"/>
          <w:sz w:val="20"/>
          <w:szCs w:val="24"/>
        </w:rPr>
        <w:t>ések továbbgondolását javasolták</w:t>
      </w:r>
      <w:r w:rsidRPr="00B2772D">
        <w:rPr>
          <w:rFonts w:ascii="Verdana" w:eastAsia="Calibri" w:hAnsi="Verdana" w:cs="Times New Roman"/>
          <w:sz w:val="20"/>
          <w:szCs w:val="24"/>
        </w:rPr>
        <w:t>, mert ezek adják az alapját a szöveggyűjtemény elkészítésének, melyek a későbbi foglalkozásokon kerülnek sorra.</w:t>
      </w:r>
    </w:p>
    <w:p w:rsidR="00B2772D" w:rsidRDefault="00B2772D" w:rsidP="001F50BD">
      <w:pPr>
        <w:tabs>
          <w:tab w:val="left" w:pos="3280"/>
        </w:tabs>
        <w:spacing w:after="0" w:line="360" w:lineRule="auto"/>
        <w:ind w:firstLine="284"/>
        <w:contextualSpacing/>
        <w:jc w:val="both"/>
        <w:rPr>
          <w:rFonts w:ascii="Verdana" w:eastAsia="Calibri" w:hAnsi="Verdana" w:cs="Times New Roman"/>
          <w:sz w:val="20"/>
          <w:szCs w:val="24"/>
        </w:rPr>
      </w:pPr>
      <w:r>
        <w:rPr>
          <w:rFonts w:ascii="Verdana" w:eastAsia="Calibri" w:hAnsi="Verdana" w:cs="Times New Roman"/>
          <w:sz w:val="20"/>
          <w:szCs w:val="24"/>
        </w:rPr>
        <w:t>Az értekezlet végén a vendégek értékelték a közös munkát, megköszönték a hospitálási lehetőséget.</w:t>
      </w:r>
      <w:r w:rsidR="001F50BD">
        <w:rPr>
          <w:rFonts w:ascii="Verdana" w:eastAsia="Calibri" w:hAnsi="Verdana" w:cs="Times New Roman"/>
          <w:sz w:val="20"/>
          <w:szCs w:val="24"/>
        </w:rPr>
        <w:t xml:space="preserve"> </w:t>
      </w:r>
      <w:r>
        <w:rPr>
          <w:rFonts w:ascii="Verdana" w:eastAsia="Calibri" w:hAnsi="Verdana" w:cs="Times New Roman"/>
          <w:sz w:val="20"/>
          <w:szCs w:val="24"/>
        </w:rPr>
        <w:t>Az elvégzett munka dokumentálásaként tablót készítettek a csoportok, melyet a nevelői szobában ki is függesztettünk</w:t>
      </w:r>
      <w:r w:rsidR="001F50BD">
        <w:rPr>
          <w:rFonts w:ascii="Verdana" w:eastAsia="Calibri" w:hAnsi="Verdana" w:cs="Times New Roman"/>
          <w:sz w:val="20"/>
          <w:szCs w:val="24"/>
        </w:rPr>
        <w:t>.</w:t>
      </w:r>
    </w:p>
    <w:p w:rsidR="001F50BD" w:rsidRPr="00D45ED3" w:rsidRDefault="001F50BD" w:rsidP="001F50BD">
      <w:pPr>
        <w:tabs>
          <w:tab w:val="left" w:pos="3280"/>
        </w:tabs>
        <w:spacing w:after="0" w:line="240" w:lineRule="auto"/>
        <w:ind w:firstLine="284"/>
        <w:contextualSpacing/>
        <w:jc w:val="both"/>
        <w:rPr>
          <w:rFonts w:ascii="Verdana" w:eastAsia="Calibri" w:hAnsi="Verdana" w:cs="Times New Roman"/>
          <w:sz w:val="20"/>
          <w:szCs w:val="24"/>
        </w:rPr>
      </w:pPr>
      <w:bookmarkStart w:id="0" w:name="_GoBack"/>
      <w:bookmarkEnd w:id="0"/>
    </w:p>
    <w:p w:rsidR="00D45ED3" w:rsidRDefault="00B2772D" w:rsidP="001F50BD">
      <w:pPr>
        <w:tabs>
          <w:tab w:val="left" w:pos="3280"/>
        </w:tabs>
        <w:spacing w:after="0" w:line="240" w:lineRule="auto"/>
        <w:ind w:firstLine="284"/>
        <w:contextualSpacing/>
        <w:jc w:val="both"/>
        <w:rPr>
          <w:rFonts w:ascii="Verdana" w:eastAsia="Calibri" w:hAnsi="Verdana" w:cs="Times New Roman"/>
          <w:sz w:val="20"/>
          <w:szCs w:val="24"/>
        </w:rPr>
      </w:pPr>
      <w:r>
        <w:rPr>
          <w:rFonts w:ascii="Verdana" w:eastAsia="Calibri" w:hAnsi="Verdana" w:cs="Times New Roman"/>
          <w:sz w:val="20"/>
          <w:szCs w:val="24"/>
        </w:rPr>
        <w:t xml:space="preserve">Kincsesbánya, 2014. október </w:t>
      </w:r>
      <w:r w:rsidR="001F50BD">
        <w:rPr>
          <w:rFonts w:ascii="Verdana" w:eastAsia="Calibri" w:hAnsi="Verdana" w:cs="Times New Roman"/>
          <w:sz w:val="20"/>
          <w:szCs w:val="24"/>
        </w:rPr>
        <w:t>30.</w:t>
      </w:r>
      <w:r w:rsidR="001F50BD">
        <w:rPr>
          <w:rFonts w:ascii="Verdana" w:eastAsia="Calibri" w:hAnsi="Verdana" w:cs="Times New Roman"/>
          <w:sz w:val="20"/>
          <w:szCs w:val="24"/>
        </w:rPr>
        <w:tab/>
      </w:r>
      <w:r w:rsidR="001F50BD">
        <w:rPr>
          <w:rFonts w:ascii="Verdana" w:eastAsia="Calibri" w:hAnsi="Verdana" w:cs="Times New Roman"/>
          <w:sz w:val="20"/>
          <w:szCs w:val="24"/>
        </w:rPr>
        <w:tab/>
      </w:r>
      <w:r w:rsidR="001F50BD">
        <w:rPr>
          <w:rFonts w:ascii="Verdana" w:eastAsia="Calibri" w:hAnsi="Verdana" w:cs="Times New Roman"/>
          <w:sz w:val="20"/>
          <w:szCs w:val="24"/>
        </w:rPr>
        <w:tab/>
      </w:r>
      <w:r w:rsidR="001F50BD">
        <w:rPr>
          <w:rFonts w:ascii="Verdana" w:eastAsia="Calibri" w:hAnsi="Verdana" w:cs="Times New Roman"/>
          <w:sz w:val="20"/>
          <w:szCs w:val="24"/>
        </w:rPr>
        <w:tab/>
      </w:r>
      <w:r w:rsidR="001F50BD">
        <w:rPr>
          <w:rFonts w:ascii="Verdana" w:eastAsia="Calibri" w:hAnsi="Verdana" w:cs="Times New Roman"/>
          <w:sz w:val="20"/>
          <w:szCs w:val="24"/>
        </w:rPr>
        <w:tab/>
        <w:t xml:space="preserve">  Keszte Jánosné</w:t>
      </w:r>
    </w:p>
    <w:p w:rsidR="001F50BD" w:rsidRPr="00D45ED3" w:rsidRDefault="001F50BD" w:rsidP="001F50BD">
      <w:pPr>
        <w:tabs>
          <w:tab w:val="left" w:pos="3280"/>
        </w:tabs>
        <w:spacing w:after="0" w:line="240" w:lineRule="auto"/>
        <w:ind w:firstLine="284"/>
        <w:contextualSpacing/>
        <w:jc w:val="both"/>
        <w:rPr>
          <w:rFonts w:ascii="Verdana" w:eastAsia="Calibri" w:hAnsi="Verdana" w:cs="Times New Roman"/>
          <w:sz w:val="20"/>
          <w:szCs w:val="24"/>
        </w:rPr>
      </w:pPr>
      <w:r>
        <w:rPr>
          <w:rFonts w:ascii="Verdana" w:eastAsia="Calibri" w:hAnsi="Verdana" w:cs="Times New Roman"/>
          <w:sz w:val="20"/>
          <w:szCs w:val="24"/>
        </w:rPr>
        <w:tab/>
      </w:r>
      <w:r>
        <w:rPr>
          <w:rFonts w:ascii="Verdana" w:eastAsia="Calibri" w:hAnsi="Verdana" w:cs="Times New Roman"/>
          <w:sz w:val="20"/>
          <w:szCs w:val="24"/>
        </w:rPr>
        <w:tab/>
      </w:r>
      <w:r>
        <w:rPr>
          <w:rFonts w:ascii="Verdana" w:eastAsia="Calibri" w:hAnsi="Verdana" w:cs="Times New Roman"/>
          <w:sz w:val="20"/>
          <w:szCs w:val="24"/>
        </w:rPr>
        <w:tab/>
      </w:r>
      <w:r>
        <w:rPr>
          <w:rFonts w:ascii="Verdana" w:eastAsia="Calibri" w:hAnsi="Verdana" w:cs="Times New Roman"/>
          <w:sz w:val="20"/>
          <w:szCs w:val="24"/>
        </w:rPr>
        <w:tab/>
      </w:r>
      <w:r>
        <w:rPr>
          <w:rFonts w:ascii="Verdana" w:eastAsia="Calibri" w:hAnsi="Verdana" w:cs="Times New Roman"/>
          <w:sz w:val="20"/>
          <w:szCs w:val="24"/>
        </w:rPr>
        <w:tab/>
      </w:r>
      <w:r>
        <w:rPr>
          <w:rFonts w:ascii="Verdana" w:eastAsia="Calibri" w:hAnsi="Verdana" w:cs="Times New Roman"/>
          <w:sz w:val="20"/>
          <w:szCs w:val="24"/>
        </w:rPr>
        <w:tab/>
      </w:r>
      <w:r>
        <w:rPr>
          <w:rFonts w:ascii="Verdana" w:eastAsia="Calibri" w:hAnsi="Verdana" w:cs="Times New Roman"/>
          <w:sz w:val="20"/>
          <w:szCs w:val="24"/>
        </w:rPr>
        <w:tab/>
      </w:r>
      <w:proofErr w:type="gramStart"/>
      <w:r>
        <w:rPr>
          <w:rFonts w:ascii="Verdana" w:eastAsia="Calibri" w:hAnsi="Verdana" w:cs="Times New Roman"/>
          <w:sz w:val="20"/>
          <w:szCs w:val="24"/>
        </w:rPr>
        <w:t>tagintézmény-vezető</w:t>
      </w:r>
      <w:proofErr w:type="gramEnd"/>
    </w:p>
    <w:p w:rsidR="00D45ED3" w:rsidRDefault="00D45ED3" w:rsidP="00B2772D">
      <w:pPr>
        <w:tabs>
          <w:tab w:val="left" w:pos="3280"/>
        </w:tabs>
        <w:spacing w:after="0" w:line="360" w:lineRule="auto"/>
        <w:ind w:firstLine="284"/>
        <w:jc w:val="both"/>
        <w:rPr>
          <w:rFonts w:ascii="Verdana" w:eastAsia="Calibri" w:hAnsi="Verdana" w:cs="Times New Roman"/>
          <w:sz w:val="20"/>
          <w:szCs w:val="24"/>
        </w:rPr>
      </w:pPr>
    </w:p>
    <w:p w:rsidR="00D45ED3" w:rsidRDefault="00D45ED3" w:rsidP="00B2772D">
      <w:pPr>
        <w:tabs>
          <w:tab w:val="left" w:pos="3280"/>
        </w:tabs>
        <w:spacing w:after="0" w:line="360" w:lineRule="auto"/>
        <w:ind w:firstLine="284"/>
        <w:jc w:val="both"/>
        <w:rPr>
          <w:rFonts w:ascii="Verdana" w:eastAsia="Calibri" w:hAnsi="Verdana" w:cs="Times New Roman"/>
          <w:sz w:val="20"/>
          <w:szCs w:val="24"/>
        </w:rPr>
      </w:pPr>
    </w:p>
    <w:p w:rsidR="00D45ED3" w:rsidRPr="00C74C2A" w:rsidRDefault="00D45ED3" w:rsidP="00C74C2A">
      <w:pPr>
        <w:tabs>
          <w:tab w:val="left" w:pos="3280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4"/>
        </w:rPr>
      </w:pPr>
    </w:p>
    <w:p w:rsidR="00C74C2A" w:rsidRPr="00C74C2A" w:rsidRDefault="00C74C2A" w:rsidP="00C74C2A">
      <w:pPr>
        <w:pStyle w:val="Alaprtelmezettstlus"/>
        <w:jc w:val="center"/>
        <w:rPr>
          <w:bCs/>
          <w:sz w:val="32"/>
        </w:rPr>
      </w:pPr>
    </w:p>
    <w:sectPr w:rsidR="00C74C2A" w:rsidRPr="00C74C2A" w:rsidSect="00757AED">
      <w:headerReference w:type="default" r:id="rId8"/>
      <w:pgSz w:w="11906" w:h="16838"/>
      <w:pgMar w:top="1830" w:right="1134" w:bottom="1134" w:left="1134" w:header="81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17" w:rsidRDefault="00D30517">
      <w:pPr>
        <w:spacing w:after="0" w:line="240" w:lineRule="auto"/>
      </w:pPr>
      <w:r>
        <w:separator/>
      </w:r>
    </w:p>
  </w:endnote>
  <w:endnote w:type="continuationSeparator" w:id="0">
    <w:p w:rsidR="00D30517" w:rsidRDefault="00D3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</w:font>
  <w:font w:name="Lohit Hind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17" w:rsidRDefault="00D30517">
      <w:pPr>
        <w:spacing w:after="0" w:line="240" w:lineRule="auto"/>
      </w:pPr>
      <w:r>
        <w:separator/>
      </w:r>
    </w:p>
  </w:footnote>
  <w:footnote w:type="continuationSeparator" w:id="0">
    <w:p w:rsidR="00D30517" w:rsidRDefault="00D3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84" w:rsidRPr="00DF0A02" w:rsidRDefault="00CC0D84" w:rsidP="00CC0D84">
    <w:pPr>
      <w:pStyle w:val="lfej"/>
      <w:spacing w:after="0" w:line="115" w:lineRule="atLeast"/>
      <w:jc w:val="center"/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hu-HU" w:bidi="ar-SA"/>
      </w:rPr>
      <w:drawing>
        <wp:anchor distT="0" distB="0" distL="114300" distR="114300" simplePos="0" relativeHeight="251658240" behindDoc="1" locked="0" layoutInCell="1" allowOverlap="1" wp14:anchorId="51811F5E" wp14:editId="619D2B1E">
          <wp:simplePos x="0" y="0"/>
          <wp:positionH relativeFrom="column">
            <wp:posOffset>-681990</wp:posOffset>
          </wp:positionH>
          <wp:positionV relativeFrom="paragraph">
            <wp:posOffset>-523875</wp:posOffset>
          </wp:positionV>
          <wp:extent cx="7560310" cy="1069530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79CF" w:rsidRPr="00DF0A02" w:rsidRDefault="009C79CF" w:rsidP="00DF0A02">
    <w:pPr>
      <w:pStyle w:val="lfej"/>
      <w:spacing w:after="0" w:line="115" w:lineRule="atLeast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747"/>
    <w:multiLevelType w:val="hybridMultilevel"/>
    <w:tmpl w:val="7DC46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CF"/>
    <w:rsid w:val="00012B24"/>
    <w:rsid w:val="00017F1F"/>
    <w:rsid w:val="00041412"/>
    <w:rsid w:val="001F50BD"/>
    <w:rsid w:val="00291838"/>
    <w:rsid w:val="00514F7B"/>
    <w:rsid w:val="00561770"/>
    <w:rsid w:val="00595C49"/>
    <w:rsid w:val="006829C0"/>
    <w:rsid w:val="00757AED"/>
    <w:rsid w:val="00772AA4"/>
    <w:rsid w:val="00794697"/>
    <w:rsid w:val="00827455"/>
    <w:rsid w:val="008854B9"/>
    <w:rsid w:val="008A5825"/>
    <w:rsid w:val="008B50EB"/>
    <w:rsid w:val="008E5CD5"/>
    <w:rsid w:val="0092414E"/>
    <w:rsid w:val="009C79CF"/>
    <w:rsid w:val="00A271FD"/>
    <w:rsid w:val="00B25ACF"/>
    <w:rsid w:val="00B2772D"/>
    <w:rsid w:val="00B56FD4"/>
    <w:rsid w:val="00B76909"/>
    <w:rsid w:val="00C74C2A"/>
    <w:rsid w:val="00CC0D84"/>
    <w:rsid w:val="00D30517"/>
    <w:rsid w:val="00D45ED3"/>
    <w:rsid w:val="00D91529"/>
    <w:rsid w:val="00DF0A02"/>
    <w:rsid w:val="00F46C63"/>
    <w:rsid w:val="00F82665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stlus">
    <w:name w:val="Alapértelmezett stílus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paragraph" w:customStyle="1" w:styleId="Cmsor">
    <w:name w:val="Címsor"/>
    <w:basedOn w:val="Alaprtelmezettstlus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Alaprtelmezettstlus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stlus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stlus"/>
    <w:pPr>
      <w:suppressLineNumbers/>
    </w:pPr>
  </w:style>
  <w:style w:type="paragraph" w:styleId="lfej">
    <w:name w:val="header"/>
    <w:basedOn w:val="Alaprtelmezettstlus"/>
  </w:style>
  <w:style w:type="paragraph" w:styleId="llb">
    <w:name w:val="footer"/>
    <w:basedOn w:val="Norml"/>
    <w:link w:val="llbChar"/>
    <w:uiPriority w:val="99"/>
    <w:unhideWhenUsed/>
    <w:rsid w:val="0092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414E"/>
  </w:style>
  <w:style w:type="paragraph" w:styleId="Buborkszveg">
    <w:name w:val="Balloon Text"/>
    <w:basedOn w:val="Norml"/>
    <w:link w:val="BuborkszvegChar"/>
    <w:uiPriority w:val="99"/>
    <w:semiHidden/>
    <w:unhideWhenUsed/>
    <w:rsid w:val="00CC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stlus">
    <w:name w:val="Alapértelmezett stílus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paragraph" w:customStyle="1" w:styleId="Cmsor">
    <w:name w:val="Címsor"/>
    <w:basedOn w:val="Alaprtelmezettstlus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Alaprtelmezettstlus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stlus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stlus"/>
    <w:pPr>
      <w:suppressLineNumbers/>
    </w:pPr>
  </w:style>
  <w:style w:type="paragraph" w:styleId="lfej">
    <w:name w:val="header"/>
    <w:basedOn w:val="Alaprtelmezettstlus"/>
  </w:style>
  <w:style w:type="paragraph" w:styleId="llb">
    <w:name w:val="footer"/>
    <w:basedOn w:val="Norml"/>
    <w:link w:val="llbChar"/>
    <w:uiPriority w:val="99"/>
    <w:unhideWhenUsed/>
    <w:rsid w:val="0092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414E"/>
  </w:style>
  <w:style w:type="paragraph" w:styleId="Buborkszveg">
    <w:name w:val="Balloon Text"/>
    <w:basedOn w:val="Norml"/>
    <w:link w:val="BuborkszvegChar"/>
    <w:uiPriority w:val="99"/>
    <w:semiHidden/>
    <w:unhideWhenUsed/>
    <w:rsid w:val="00CC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Fehérvári Krisztina</dc:creator>
  <cp:lastModifiedBy>titkár</cp:lastModifiedBy>
  <cp:revision>3</cp:revision>
  <dcterms:created xsi:type="dcterms:W3CDTF">2014-07-09T15:30:00Z</dcterms:created>
  <dcterms:modified xsi:type="dcterms:W3CDTF">2014-10-30T08:08:00Z</dcterms:modified>
</cp:coreProperties>
</file>