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1F" w:rsidRDefault="00052E1F" w:rsidP="00052E1F">
      <w:pPr>
        <w:spacing w:after="0" w:line="360" w:lineRule="auto"/>
        <w:ind w:firstLine="244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Gyermeknap a nyugdíjasokkal 2019</w:t>
      </w:r>
    </w:p>
    <w:p w:rsidR="00052E1F" w:rsidRDefault="00052E1F" w:rsidP="00052E1F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kincsesbányai Kazinczy Ferenc Tagiskola ötödikes osztálya patronáló kapcsolatban áll a Nyugdíjas klubbal. A tanév végén a nemzetiségi német teremben </w:t>
      </w:r>
      <w:proofErr w:type="gramStart"/>
      <w:r>
        <w:rPr>
          <w:rFonts w:ascii="Verdana" w:hAnsi="Verdana" w:cs="Verdana"/>
          <w:sz w:val="20"/>
          <w:szCs w:val="20"/>
        </w:rPr>
        <w:t>vakáció</w:t>
      </w:r>
      <w:proofErr w:type="gramEnd"/>
      <w:r>
        <w:rPr>
          <w:rFonts w:ascii="Verdana" w:hAnsi="Verdana" w:cs="Verdana"/>
          <w:sz w:val="20"/>
          <w:szCs w:val="20"/>
        </w:rPr>
        <w:t>köszöntő programot szerveztek, melyen a nyári közös programot is egyeztették.</w:t>
      </w:r>
    </w:p>
    <w:p w:rsidR="00052E1F" w:rsidRDefault="00052E1F" w:rsidP="00052E1F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Vidám versekkel köszönték meg a gyerekek az egész éves közreműködést. A nyugdíjasok jelképes ajándékot adtak át a diákoknak.</w:t>
      </w:r>
    </w:p>
    <w:p w:rsidR="00052E1F" w:rsidRDefault="00052E1F" w:rsidP="00052E1F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Hamar elfogyott az idősek által hozott sütemény és gyümölcs is. Az időt közös játékkal, rejtvényfejtéssel töltötték.</w:t>
      </w:r>
    </w:p>
    <w:p w:rsidR="00052E1F" w:rsidRDefault="00052E1F" w:rsidP="00052E1F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Közös beszélgetés következett, anekdotázás, diákcsínyek mesélésével, éneklés közben közeledtek egymáshoz idősek és fiatalok.</w:t>
      </w:r>
    </w:p>
    <w:p w:rsidR="00052E1F" w:rsidRDefault="00052E1F" w:rsidP="00052E1F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Köszönet Bozzai Csilla osztályfőnöknek a többéves kapcsolat folytatásáért, a</w:t>
      </w:r>
      <w:r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lelkes közösségépítő munkáért.</w:t>
      </w:r>
    </w:p>
    <w:p w:rsidR="00052E1F" w:rsidRDefault="00052E1F" w:rsidP="00052E1F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Kincsesbánya, 2019. június 06.</w:t>
      </w:r>
    </w:p>
    <w:p w:rsidR="00052E1F" w:rsidRDefault="00052E1F" w:rsidP="00052E1F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</w:p>
    <w:p w:rsidR="00AF7CCE" w:rsidRDefault="00052E1F">
      <w:r w:rsidRPr="00052E1F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2971165</wp:posOffset>
            </wp:positionH>
            <wp:positionV relativeFrom="paragraph">
              <wp:posOffset>2820670</wp:posOffset>
            </wp:positionV>
            <wp:extent cx="3451860" cy="2300127"/>
            <wp:effectExtent l="0" t="0" r="0" b="5080"/>
            <wp:wrapTight wrapText="bothSides">
              <wp:wrapPolygon edited="0">
                <wp:start x="0" y="0"/>
                <wp:lineTo x="0" y="21469"/>
                <wp:lineTo x="21457" y="21469"/>
                <wp:lineTo x="21457" y="0"/>
                <wp:lineTo x="0" y="0"/>
              </wp:wrapPolygon>
            </wp:wrapTight>
            <wp:docPr id="4" name="Kép 4" descr="G:\Kincset érő közösségek pályázat\Pályázat_közösségépítés 2017\2019 06 05\2019 Gyermeknap nyugdíjasokkal\IMG_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Kincset érő közösségek pályázat\Pályázat_közösségépítés 2017\2019 06 05\2019 Gyermeknap nyugdíjasokkal\IMG_3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30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E1F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-612140</wp:posOffset>
            </wp:positionH>
            <wp:positionV relativeFrom="paragraph">
              <wp:posOffset>2834005</wp:posOffset>
            </wp:positionV>
            <wp:extent cx="3429635" cy="2285365"/>
            <wp:effectExtent l="0" t="0" r="0" b="635"/>
            <wp:wrapTight wrapText="bothSides">
              <wp:wrapPolygon edited="0">
                <wp:start x="0" y="0"/>
                <wp:lineTo x="0" y="21426"/>
                <wp:lineTo x="21476" y="21426"/>
                <wp:lineTo x="21476" y="0"/>
                <wp:lineTo x="0" y="0"/>
              </wp:wrapPolygon>
            </wp:wrapTight>
            <wp:docPr id="3" name="Kép 3" descr="G:\Kincset érő közösségek pályázat\Pályázat_közösségépítés 2017\2019 06 05\2019 Gyermeknap nyugdíjasokkal\Beszámolóhoz\07Közös rejtvényfej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incset érő közösségek pályázat\Pályázat_közösségépítés 2017\2019 06 05\2019 Gyermeknap nyugdíjasokkal\Beszámolóhoz\07Közös rejtvényfejté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E1F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3016885</wp:posOffset>
            </wp:positionH>
            <wp:positionV relativeFrom="paragraph">
              <wp:posOffset>181610</wp:posOffset>
            </wp:positionV>
            <wp:extent cx="3482340" cy="2320290"/>
            <wp:effectExtent l="0" t="0" r="3810" b="3810"/>
            <wp:wrapTight wrapText="bothSides">
              <wp:wrapPolygon edited="0">
                <wp:start x="0" y="0"/>
                <wp:lineTo x="0" y="21458"/>
                <wp:lineTo x="21505" y="21458"/>
                <wp:lineTo x="21505" y="0"/>
                <wp:lineTo x="0" y="0"/>
              </wp:wrapPolygon>
            </wp:wrapTight>
            <wp:docPr id="2" name="Kép 2" descr="G:\Kincset érő közösségek pályázat\Pályázat_közösségépítés 2017\2019 06 05\2019 Gyermeknap nyugdíjasokkal\Beszámolóhoz\05 Ajándékoz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incset érő közösségek pályázat\Pályázat_közösségépítés 2017\2019 06 05\2019 Gyermeknap nyugdíjasokkal\Beszámolóhoz\05 Ajándékozá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E1F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-633095</wp:posOffset>
            </wp:positionH>
            <wp:positionV relativeFrom="paragraph">
              <wp:posOffset>182245</wp:posOffset>
            </wp:positionV>
            <wp:extent cx="3450590" cy="2299970"/>
            <wp:effectExtent l="0" t="0" r="0" b="5080"/>
            <wp:wrapTight wrapText="bothSides">
              <wp:wrapPolygon edited="0">
                <wp:start x="0" y="0"/>
                <wp:lineTo x="0" y="21469"/>
                <wp:lineTo x="21465" y="21469"/>
                <wp:lineTo x="21465" y="0"/>
                <wp:lineTo x="0" y="0"/>
              </wp:wrapPolygon>
            </wp:wrapTight>
            <wp:docPr id="1" name="Kép 1" descr="G:\Kincset érő közösségek pályázat\Pályázat_közösségépítés 2017\2019 06 05\2019 Gyermeknap nyugdíjasokkal\Beszámolóhoz\01 Két generáci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incset érő közösségek pályázat\Pályázat_közösségépítés 2017\2019 06 05\2019 Gyermeknap nyugdíjasokkal\Beszámolóhoz\01 Két generáci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1F"/>
    <w:rsid w:val="00052E1F"/>
    <w:rsid w:val="00A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0E77"/>
  <w15:chartTrackingRefBased/>
  <w15:docId w15:val="{E2ADF82B-8730-41ED-9386-46CFDEBD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2E1F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2021-05-02T14:20:00Z</dcterms:created>
  <dcterms:modified xsi:type="dcterms:W3CDTF">2021-05-02T14:26:00Z</dcterms:modified>
</cp:coreProperties>
</file>