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5C" w:rsidRDefault="0043005C" w:rsidP="00FB3826">
      <w:pPr>
        <w:jc w:val="center"/>
        <w:rPr>
          <w:b/>
          <w:sz w:val="32"/>
          <w:szCs w:val="32"/>
        </w:rPr>
      </w:pPr>
    </w:p>
    <w:p w:rsidR="007F13B7" w:rsidRPr="00FB3826" w:rsidRDefault="00FB3826" w:rsidP="00FB3826">
      <w:pPr>
        <w:jc w:val="center"/>
        <w:rPr>
          <w:b/>
          <w:sz w:val="32"/>
          <w:szCs w:val="32"/>
        </w:rPr>
      </w:pPr>
      <w:r w:rsidRPr="00FB3826">
        <w:rPr>
          <w:b/>
          <w:sz w:val="32"/>
          <w:szCs w:val="32"/>
        </w:rPr>
        <w:t>NYÍLT NAP ÓRARENDJE</w:t>
      </w:r>
    </w:p>
    <w:p w:rsidR="00DF1A15" w:rsidRDefault="00185CE0" w:rsidP="00430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 március 21</w:t>
      </w:r>
      <w:r w:rsidR="00FB3826" w:rsidRPr="00FB3826">
        <w:rPr>
          <w:b/>
          <w:sz w:val="32"/>
          <w:szCs w:val="32"/>
        </w:rPr>
        <w:t>.</w:t>
      </w:r>
    </w:p>
    <w:p w:rsidR="00DF1A15" w:rsidRDefault="00DF1A15" w:rsidP="00FB3826">
      <w:pPr>
        <w:jc w:val="center"/>
        <w:rPr>
          <w:b/>
          <w:sz w:val="32"/>
          <w:szCs w:val="32"/>
        </w:rPr>
      </w:pP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799"/>
        <w:gridCol w:w="1948"/>
        <w:gridCol w:w="1947"/>
        <w:gridCol w:w="1736"/>
        <w:gridCol w:w="1552"/>
        <w:gridCol w:w="1545"/>
        <w:gridCol w:w="1702"/>
        <w:gridCol w:w="1480"/>
        <w:gridCol w:w="1858"/>
      </w:tblGrid>
      <w:tr w:rsidR="0033649F" w:rsidRPr="00C309A1" w:rsidTr="00185CE0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osztály</w:t>
            </w:r>
          </w:p>
        </w:tc>
        <w:tc>
          <w:tcPr>
            <w:tcW w:w="1984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osztály</w:t>
            </w:r>
          </w:p>
        </w:tc>
        <w:tc>
          <w:tcPr>
            <w:tcW w:w="1759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4.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5. osztály</w:t>
            </w:r>
          </w:p>
        </w:tc>
        <w:tc>
          <w:tcPr>
            <w:tcW w:w="154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6. osztály</w:t>
            </w:r>
          </w:p>
        </w:tc>
        <w:tc>
          <w:tcPr>
            <w:tcW w:w="148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7. osztály</w:t>
            </w:r>
          </w:p>
        </w:tc>
        <w:tc>
          <w:tcPr>
            <w:tcW w:w="1888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8. osztály</w:t>
            </w:r>
          </w:p>
        </w:tc>
      </w:tr>
      <w:tr w:rsidR="0033649F" w:rsidTr="00185CE0">
        <w:trPr>
          <w:trHeight w:val="1324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óra</w:t>
            </w:r>
          </w:p>
        </w:tc>
        <w:tc>
          <w:tcPr>
            <w:tcW w:w="1985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Matematika</w:t>
            </w:r>
          </w:p>
          <w:p w:rsidR="00FB3826" w:rsidRDefault="00185CE0" w:rsidP="00DF1A15">
            <w:pPr>
              <w:ind w:firstLine="0"/>
              <w:jc w:val="center"/>
            </w:pPr>
            <w:r>
              <w:t>Pötörné Janó Viktória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(F/1</w:t>
            </w:r>
            <w:r w:rsidR="00DF1A15">
              <w:t>)</w:t>
            </w:r>
          </w:p>
        </w:tc>
        <w:tc>
          <w:tcPr>
            <w:tcW w:w="1984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</w:t>
            </w:r>
            <w:r w:rsidR="00185CE0">
              <w:rPr>
                <w:b/>
              </w:rPr>
              <w:t>gyar nyelv és irodalom</w:t>
            </w:r>
          </w:p>
          <w:p w:rsidR="00FB3826" w:rsidRDefault="00185CE0" w:rsidP="00DF1A15">
            <w:pPr>
              <w:ind w:firstLine="0"/>
              <w:jc w:val="center"/>
            </w:pPr>
            <w:r w:rsidRPr="00185CE0">
              <w:t>Beinschróth Klára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(F/2</w:t>
            </w:r>
            <w:r w:rsidR="00DF1A15">
              <w:t>)</w:t>
            </w:r>
          </w:p>
        </w:tc>
        <w:tc>
          <w:tcPr>
            <w:tcW w:w="1759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 w:rsidRPr="00185CE0">
              <w:rPr>
                <w:b/>
              </w:rPr>
              <w:t>Nemzetiségi német nyelv</w:t>
            </w:r>
          </w:p>
          <w:p w:rsidR="00185CE0" w:rsidRDefault="00185CE0" w:rsidP="00DF1A15">
            <w:pPr>
              <w:ind w:firstLine="0"/>
              <w:jc w:val="center"/>
            </w:pPr>
            <w:r>
              <w:t>Etényi Edit,</w:t>
            </w:r>
          </w:p>
          <w:p w:rsidR="00185CE0" w:rsidRDefault="00185CE0" w:rsidP="00DF1A15">
            <w:pPr>
              <w:ind w:firstLine="0"/>
              <w:jc w:val="center"/>
            </w:pPr>
            <w:r w:rsidRPr="00185CE0">
              <w:t>Németh Ágnes</w:t>
            </w:r>
          </w:p>
          <w:p w:rsidR="00DF1A15" w:rsidRDefault="00185CE0" w:rsidP="00DF1A15">
            <w:pPr>
              <w:ind w:firstLine="0"/>
              <w:jc w:val="center"/>
            </w:pPr>
            <w:r>
              <w:t>(E/3, F/3</w:t>
            </w:r>
            <w:r w:rsidR="00DF1A15">
              <w:t>)</w:t>
            </w:r>
          </w:p>
        </w:tc>
        <w:tc>
          <w:tcPr>
            <w:tcW w:w="1553" w:type="dxa"/>
          </w:tcPr>
          <w:p w:rsidR="0033649F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Ének-zene</w:t>
            </w:r>
          </w:p>
          <w:p w:rsidR="00C309A1" w:rsidRDefault="00C309A1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33649F" w:rsidP="00DF1A15">
            <w:pPr>
              <w:ind w:firstLine="0"/>
              <w:jc w:val="center"/>
            </w:pPr>
            <w:r>
              <w:t>(ének</w:t>
            </w:r>
            <w:r w:rsidR="00DF1A15">
              <w:t>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Magyar nyelvtan</w:t>
            </w:r>
          </w:p>
          <w:p w:rsidR="00C309A1" w:rsidRDefault="00C309A1" w:rsidP="00DF1A15">
            <w:pPr>
              <w:ind w:firstLine="0"/>
              <w:jc w:val="center"/>
            </w:pPr>
            <w:r>
              <w:t>Türkné Nagy Mariann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54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</w:t>
            </w:r>
            <w:r w:rsidR="0033649F">
              <w:rPr>
                <w:b/>
              </w:rPr>
              <w:t>atematika</w:t>
            </w:r>
          </w:p>
          <w:p w:rsidR="0033649F" w:rsidRDefault="0033649F" w:rsidP="0033649F">
            <w:pPr>
              <w:ind w:firstLine="0"/>
              <w:jc w:val="center"/>
            </w:pPr>
            <w:r>
              <w:t>Horváth Istvánné</w:t>
            </w:r>
          </w:p>
          <w:p w:rsidR="00C309A1" w:rsidRDefault="0033649F" w:rsidP="0033649F">
            <w:pPr>
              <w:ind w:firstLine="0"/>
              <w:jc w:val="center"/>
            </w:pPr>
            <w:r>
              <w:t>(előadói)</w:t>
            </w:r>
          </w:p>
        </w:tc>
        <w:tc>
          <w:tcPr>
            <w:tcW w:w="1485" w:type="dxa"/>
          </w:tcPr>
          <w:p w:rsidR="0033649F" w:rsidRPr="0033649F" w:rsidRDefault="0033649F" w:rsidP="00DF1A15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Testnevelés</w:t>
            </w:r>
          </w:p>
          <w:p w:rsidR="00DF1A15" w:rsidRDefault="0033649F" w:rsidP="00DF1A15">
            <w:pPr>
              <w:ind w:firstLine="0"/>
              <w:jc w:val="center"/>
            </w:pPr>
            <w:r>
              <w:t>Jánosi Zsuzsanna</w:t>
            </w:r>
          </w:p>
          <w:p w:rsidR="0033649F" w:rsidRDefault="0033649F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888" w:type="dxa"/>
          </w:tcPr>
          <w:p w:rsidR="00443F43" w:rsidRDefault="0033649F" w:rsidP="00DF1A15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Magyar irodalom</w:t>
            </w:r>
          </w:p>
          <w:p w:rsidR="0033649F" w:rsidRDefault="0033649F" w:rsidP="00DF1A15">
            <w:pPr>
              <w:ind w:firstLine="0"/>
              <w:jc w:val="center"/>
            </w:pPr>
            <w:r>
              <w:t>Keszte Jánosné</w:t>
            </w:r>
          </w:p>
          <w:p w:rsidR="0033649F" w:rsidRPr="0033649F" w:rsidRDefault="0033649F" w:rsidP="00DF1A15">
            <w:pPr>
              <w:ind w:firstLine="0"/>
              <w:jc w:val="center"/>
            </w:pPr>
            <w:r>
              <w:t>(E/1)</w:t>
            </w:r>
          </w:p>
        </w:tc>
      </w:tr>
      <w:tr w:rsidR="0033649F" w:rsidTr="00185CE0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óra</w:t>
            </w:r>
          </w:p>
        </w:tc>
        <w:tc>
          <w:tcPr>
            <w:tcW w:w="1985" w:type="dxa"/>
          </w:tcPr>
          <w:p w:rsidR="00FB3826" w:rsidRPr="00185CE0" w:rsidRDefault="00185CE0" w:rsidP="0018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Magyar nyelv és irodalom</w:t>
            </w:r>
          </w:p>
          <w:p w:rsidR="00185CE0" w:rsidRDefault="00185CE0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(F/1</w:t>
            </w:r>
            <w:r w:rsidR="00DF1A15">
              <w:t>)</w:t>
            </w:r>
          </w:p>
        </w:tc>
        <w:tc>
          <w:tcPr>
            <w:tcW w:w="1984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Nemzetiségi német nyelv</w:t>
            </w:r>
          </w:p>
          <w:p w:rsidR="00DF1A15" w:rsidRDefault="00185CE0" w:rsidP="00DF1A15">
            <w:pPr>
              <w:ind w:firstLine="0"/>
              <w:jc w:val="center"/>
            </w:pPr>
            <w:r>
              <w:t>Bolvári Beatrix, Németh Ágnes</w:t>
            </w:r>
          </w:p>
          <w:p w:rsidR="00185CE0" w:rsidRDefault="00185CE0" w:rsidP="00DF1A15">
            <w:pPr>
              <w:ind w:firstLine="0"/>
              <w:jc w:val="center"/>
            </w:pPr>
            <w:r>
              <w:t>(F/2, F/5)</w:t>
            </w:r>
          </w:p>
        </w:tc>
        <w:tc>
          <w:tcPr>
            <w:tcW w:w="1759" w:type="dxa"/>
          </w:tcPr>
          <w:p w:rsidR="00185CE0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Testnevelés</w:t>
            </w:r>
          </w:p>
          <w:p w:rsidR="00FB3826" w:rsidRDefault="00185CE0" w:rsidP="00DF1A15">
            <w:pPr>
              <w:ind w:firstLine="0"/>
              <w:jc w:val="center"/>
            </w:pPr>
            <w:r>
              <w:t>Sallay Orsolya</w:t>
            </w:r>
          </w:p>
          <w:p w:rsidR="00185CE0" w:rsidRDefault="00185CE0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Komplex  foglalkozás</w:t>
            </w:r>
          </w:p>
          <w:p w:rsidR="00C309A1" w:rsidRDefault="0033649F" w:rsidP="00DF1A15">
            <w:pPr>
              <w:ind w:firstLine="0"/>
              <w:jc w:val="center"/>
            </w:pPr>
            <w:r>
              <w:t>Feichtingerné Szabó Mária</w:t>
            </w:r>
          </w:p>
          <w:p w:rsidR="00DF1A15" w:rsidRDefault="0033649F" w:rsidP="00DF1A15">
            <w:pPr>
              <w:ind w:firstLine="0"/>
              <w:jc w:val="center"/>
            </w:pPr>
            <w:r>
              <w:t>(F/4</w:t>
            </w:r>
            <w:r w:rsidR="00DF1A15">
              <w:t>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</w:t>
            </w:r>
            <w:r w:rsidR="0033649F">
              <w:rPr>
                <w:b/>
              </w:rPr>
              <w:t>emzetiségi n</w:t>
            </w:r>
            <w:r w:rsidRPr="00C309A1">
              <w:rPr>
                <w:b/>
              </w:rPr>
              <w:t>émet nyelv</w:t>
            </w:r>
          </w:p>
          <w:p w:rsidR="00C309A1" w:rsidRDefault="0033649F" w:rsidP="00DF1A15">
            <w:pPr>
              <w:ind w:firstLine="0"/>
              <w:jc w:val="center"/>
            </w:pPr>
            <w:r>
              <w:t>Kispál Barbara</w:t>
            </w:r>
          </w:p>
          <w:p w:rsidR="00DF1A15" w:rsidRDefault="0033649F" w:rsidP="00DF1A15">
            <w:pPr>
              <w:ind w:firstLine="0"/>
              <w:jc w:val="center"/>
            </w:pPr>
            <w:r>
              <w:t>(E/2</w:t>
            </w:r>
            <w:r w:rsidR="00DF1A15">
              <w:t>)</w:t>
            </w:r>
          </w:p>
        </w:tc>
        <w:tc>
          <w:tcPr>
            <w:tcW w:w="1543" w:type="dxa"/>
          </w:tcPr>
          <w:p w:rsidR="0033649F" w:rsidRPr="0033649F" w:rsidRDefault="0033649F" w:rsidP="0033649F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N</w:t>
            </w:r>
            <w:r>
              <w:rPr>
                <w:b/>
              </w:rPr>
              <w:t>emzetiségi n</w:t>
            </w:r>
            <w:r w:rsidRPr="0033649F">
              <w:rPr>
                <w:b/>
              </w:rPr>
              <w:t>émet nyelv</w:t>
            </w:r>
          </w:p>
          <w:p w:rsidR="00DF1A15" w:rsidRDefault="0033649F" w:rsidP="0033649F">
            <w:pPr>
              <w:ind w:firstLine="0"/>
              <w:jc w:val="center"/>
            </w:pPr>
            <w:r>
              <w:t>Etényi Edit</w:t>
            </w:r>
          </w:p>
          <w:p w:rsidR="0033649F" w:rsidRPr="0033649F" w:rsidRDefault="0033649F" w:rsidP="0033649F">
            <w:pPr>
              <w:ind w:firstLine="0"/>
              <w:jc w:val="center"/>
            </w:pPr>
            <w:r>
              <w:t>(E/3)</w:t>
            </w:r>
          </w:p>
          <w:p w:rsidR="0033649F" w:rsidRDefault="0033649F" w:rsidP="00DF1A15">
            <w:pPr>
              <w:ind w:firstLine="0"/>
              <w:jc w:val="center"/>
            </w:pPr>
          </w:p>
        </w:tc>
        <w:tc>
          <w:tcPr>
            <w:tcW w:w="1485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Történelem</w:t>
            </w:r>
          </w:p>
          <w:p w:rsidR="0033649F" w:rsidRDefault="0033649F" w:rsidP="0033649F">
            <w:pPr>
              <w:ind w:firstLine="0"/>
              <w:jc w:val="center"/>
            </w:pPr>
            <w:r>
              <w:t>Türkné Nagy Mariann</w:t>
            </w:r>
          </w:p>
          <w:p w:rsidR="00DF1A15" w:rsidRDefault="0033649F" w:rsidP="0033649F">
            <w:pPr>
              <w:ind w:firstLine="0"/>
              <w:jc w:val="center"/>
            </w:pPr>
            <w:r>
              <w:t>(E/1</w:t>
            </w:r>
            <w:r>
              <w:t>)</w:t>
            </w:r>
          </w:p>
        </w:tc>
        <w:tc>
          <w:tcPr>
            <w:tcW w:w="1888" w:type="dxa"/>
          </w:tcPr>
          <w:p w:rsidR="0033649F" w:rsidRPr="0033649F" w:rsidRDefault="0033649F" w:rsidP="0033649F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Kémia</w:t>
            </w:r>
          </w:p>
          <w:p w:rsidR="0033649F" w:rsidRDefault="0033649F" w:rsidP="0033649F">
            <w:pPr>
              <w:ind w:firstLine="0"/>
              <w:jc w:val="center"/>
            </w:pPr>
            <w:r>
              <w:t>Horváth Istvánné</w:t>
            </w:r>
          </w:p>
          <w:p w:rsidR="00DF1A15" w:rsidRDefault="0033649F" w:rsidP="0033649F">
            <w:pPr>
              <w:ind w:firstLine="0"/>
              <w:jc w:val="center"/>
            </w:pPr>
            <w:r>
              <w:t>(előadói)</w:t>
            </w:r>
          </w:p>
        </w:tc>
      </w:tr>
      <w:tr w:rsidR="0033649F" w:rsidTr="00185CE0">
        <w:trPr>
          <w:trHeight w:val="1360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óra</w:t>
            </w:r>
          </w:p>
        </w:tc>
        <w:tc>
          <w:tcPr>
            <w:tcW w:w="1985" w:type="dxa"/>
          </w:tcPr>
          <w:p w:rsidR="00FB3826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Szükség esetén felügyelet</w:t>
            </w:r>
          </w:p>
          <w:p w:rsidR="00185CE0" w:rsidRPr="00185CE0" w:rsidRDefault="00185CE0" w:rsidP="00DF1A15">
            <w:pPr>
              <w:ind w:firstLine="0"/>
              <w:jc w:val="center"/>
            </w:pPr>
            <w:r>
              <w:t>Beinschróth Klára</w:t>
            </w:r>
          </w:p>
        </w:tc>
        <w:tc>
          <w:tcPr>
            <w:tcW w:w="1984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DF1A15" w:rsidRDefault="00185CE0" w:rsidP="00DF1A15">
            <w:pPr>
              <w:ind w:firstLine="0"/>
              <w:jc w:val="center"/>
            </w:pPr>
            <w:r w:rsidRPr="00185CE0">
              <w:t>Bolvári Beatrix</w:t>
            </w:r>
          </w:p>
          <w:p w:rsidR="00185CE0" w:rsidRDefault="00185CE0" w:rsidP="00DF1A15">
            <w:pPr>
              <w:ind w:firstLine="0"/>
              <w:jc w:val="center"/>
            </w:pPr>
            <w:r>
              <w:t>(F/2)</w:t>
            </w:r>
          </w:p>
        </w:tc>
        <w:tc>
          <w:tcPr>
            <w:tcW w:w="1759" w:type="dxa"/>
          </w:tcPr>
          <w:p w:rsidR="00185CE0" w:rsidRDefault="00185CE0" w:rsidP="00DF1A15">
            <w:pPr>
              <w:ind w:firstLine="0"/>
              <w:jc w:val="center"/>
              <w:rPr>
                <w:b/>
              </w:rPr>
            </w:pPr>
            <w:r w:rsidRPr="00185CE0">
              <w:rPr>
                <w:b/>
              </w:rPr>
              <w:t>Magyar nyelv és irodalom</w:t>
            </w:r>
            <w:r w:rsidR="0033649F">
              <w:rPr>
                <w:b/>
              </w:rPr>
              <w:t xml:space="preserve"> I.</w:t>
            </w:r>
          </w:p>
          <w:p w:rsidR="0033649F" w:rsidRDefault="0033649F" w:rsidP="00DF1A15">
            <w:pPr>
              <w:ind w:firstLine="0"/>
              <w:jc w:val="center"/>
            </w:pPr>
            <w:r w:rsidRPr="0033649F">
              <w:t>Sallay Orsolya</w:t>
            </w:r>
          </w:p>
          <w:p w:rsidR="00DF1A15" w:rsidRDefault="00185CE0" w:rsidP="00DF1A15">
            <w:pPr>
              <w:ind w:firstLine="0"/>
              <w:jc w:val="center"/>
            </w:pPr>
            <w:r>
              <w:t xml:space="preserve"> </w:t>
            </w:r>
            <w:r w:rsidR="00DF1A15">
              <w:t>(</w:t>
            </w:r>
            <w:r w:rsidR="0033649F">
              <w:t>F/3</w:t>
            </w:r>
            <w:r w:rsidR="00DF1A15">
              <w:t>)</w:t>
            </w:r>
          </w:p>
          <w:p w:rsidR="0033649F" w:rsidRDefault="0033649F" w:rsidP="00DF1A15">
            <w:pPr>
              <w:ind w:firstLine="0"/>
              <w:jc w:val="center"/>
            </w:pP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</w:t>
            </w:r>
            <w:r w:rsidR="00E3275A">
              <w:rPr>
                <w:b/>
              </w:rPr>
              <w:t>emzetiségi n</w:t>
            </w:r>
            <w:r w:rsidRPr="00C309A1">
              <w:rPr>
                <w:b/>
              </w:rPr>
              <w:t>émet nyelv</w:t>
            </w:r>
          </w:p>
          <w:p w:rsidR="00C309A1" w:rsidRDefault="00C309A1" w:rsidP="00DF1A15">
            <w:pPr>
              <w:ind w:firstLine="0"/>
              <w:jc w:val="center"/>
            </w:pPr>
            <w:r>
              <w:t>Kispál Barbara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(E/2)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Testnevelés</w:t>
            </w:r>
          </w:p>
          <w:p w:rsidR="0033649F" w:rsidRDefault="0033649F" w:rsidP="00DF1A15">
            <w:pPr>
              <w:ind w:firstLine="0"/>
              <w:jc w:val="center"/>
            </w:pPr>
            <w:r>
              <w:t>Vámosné Dévai Katalin</w:t>
            </w:r>
          </w:p>
          <w:p w:rsidR="00DF1A15" w:rsidRDefault="0033649F" w:rsidP="00DF1A15">
            <w:pPr>
              <w:ind w:firstLine="0"/>
              <w:jc w:val="center"/>
            </w:pPr>
            <w:r>
              <w:t>(tornaterem</w:t>
            </w:r>
            <w:r w:rsidR="00DF1A15">
              <w:t>)</w:t>
            </w:r>
          </w:p>
        </w:tc>
        <w:tc>
          <w:tcPr>
            <w:tcW w:w="1543" w:type="dxa"/>
          </w:tcPr>
          <w:p w:rsidR="00DF1A15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Természetism.</w:t>
            </w:r>
          </w:p>
          <w:p w:rsidR="0033649F" w:rsidRDefault="0033649F" w:rsidP="00DF1A15">
            <w:pPr>
              <w:ind w:firstLine="0"/>
              <w:jc w:val="center"/>
            </w:pPr>
            <w:r>
              <w:t xml:space="preserve">Németh Ágnes </w:t>
            </w:r>
          </w:p>
          <w:p w:rsidR="0033649F" w:rsidRDefault="0033649F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485" w:type="dxa"/>
          </w:tcPr>
          <w:p w:rsidR="0033649F" w:rsidRPr="0033649F" w:rsidRDefault="0033649F" w:rsidP="0033649F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Kémia</w:t>
            </w:r>
          </w:p>
          <w:p w:rsidR="0033649F" w:rsidRDefault="0033649F" w:rsidP="0033649F">
            <w:pPr>
              <w:ind w:firstLine="0"/>
              <w:jc w:val="center"/>
            </w:pPr>
            <w:r>
              <w:t>Horváth Istvánné</w:t>
            </w:r>
          </w:p>
          <w:p w:rsidR="00DF1A15" w:rsidRDefault="0033649F" w:rsidP="0033649F">
            <w:pPr>
              <w:ind w:firstLine="0"/>
              <w:jc w:val="center"/>
            </w:pPr>
            <w:r>
              <w:t>(előadói)</w:t>
            </w:r>
          </w:p>
        </w:tc>
        <w:tc>
          <w:tcPr>
            <w:tcW w:w="1888" w:type="dxa"/>
          </w:tcPr>
          <w:p w:rsidR="00DF1A15" w:rsidRPr="0033649F" w:rsidRDefault="0033649F" w:rsidP="00DF1A15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Informatika</w:t>
            </w:r>
          </w:p>
          <w:p w:rsidR="0033649F" w:rsidRDefault="0033649F" w:rsidP="00DF1A15">
            <w:pPr>
              <w:ind w:firstLine="0"/>
              <w:jc w:val="center"/>
            </w:pPr>
            <w:r>
              <w:t>Feichtinger Gábor</w:t>
            </w:r>
          </w:p>
          <w:p w:rsidR="0033649F" w:rsidRDefault="0033649F" w:rsidP="00DF1A15">
            <w:pPr>
              <w:ind w:firstLine="0"/>
              <w:jc w:val="center"/>
            </w:pPr>
            <w:r>
              <w:t>(info terem)</w:t>
            </w:r>
          </w:p>
        </w:tc>
      </w:tr>
    </w:tbl>
    <w:p w:rsidR="00FB3826" w:rsidRDefault="00FB3826" w:rsidP="00FB3826"/>
    <w:p w:rsidR="00DF1A15" w:rsidRDefault="00DF1A15" w:rsidP="0043005C">
      <w:pPr>
        <w:ind w:firstLine="0"/>
        <w:rPr>
          <w:b/>
        </w:rPr>
      </w:pPr>
      <w:r w:rsidRPr="00DF1A15">
        <w:rPr>
          <w:b/>
        </w:rPr>
        <w:t>Az órák után az</w:t>
      </w:r>
      <w:r w:rsidR="00185CE0">
        <w:rPr>
          <w:b/>
        </w:rPr>
        <w:t xml:space="preserve"> iskolabusz 11 órakor indul</w:t>
      </w:r>
      <w:r w:rsidR="0033649F">
        <w:rPr>
          <w:b/>
        </w:rPr>
        <w:t>,</w:t>
      </w:r>
      <w:r w:rsidR="00185CE0">
        <w:rPr>
          <w:b/>
        </w:rPr>
        <w:t xml:space="preserve"> és </w:t>
      </w:r>
      <w:r w:rsidRPr="00DF1A15">
        <w:rPr>
          <w:b/>
        </w:rPr>
        <w:t>Fehérvárcsurgó irányába közlekedik.</w:t>
      </w:r>
    </w:p>
    <w:p w:rsidR="00E3275A" w:rsidRDefault="00E3275A" w:rsidP="0043005C">
      <w:pPr>
        <w:ind w:firstLine="0"/>
        <w:rPr>
          <w:b/>
        </w:rPr>
      </w:pPr>
      <w:bookmarkStart w:id="0" w:name="_GoBack"/>
      <w:bookmarkEnd w:id="0"/>
    </w:p>
    <w:p w:rsidR="00DF1A15" w:rsidRDefault="00185CE0" w:rsidP="00DF1A15">
      <w:pPr>
        <w:tabs>
          <w:tab w:val="left" w:pos="9639"/>
        </w:tabs>
      </w:pPr>
      <w:r>
        <w:rPr>
          <w:b/>
        </w:rPr>
        <w:t>Kincsesbánya, 2015. március 6</w:t>
      </w:r>
      <w:r w:rsidR="00DF1A15">
        <w:rPr>
          <w:b/>
        </w:rPr>
        <w:t>.</w:t>
      </w:r>
      <w:r w:rsidR="00DF1A15">
        <w:rPr>
          <w:b/>
        </w:rPr>
        <w:tab/>
      </w:r>
      <w:r w:rsidR="00DF1A15">
        <w:t>Horváth Istvánné</w:t>
      </w:r>
    </w:p>
    <w:p w:rsidR="00DF1A15" w:rsidRPr="00DF1A15" w:rsidRDefault="00DF1A15" w:rsidP="00DF1A15">
      <w:pPr>
        <w:tabs>
          <w:tab w:val="left" w:pos="10065"/>
        </w:tabs>
      </w:pPr>
      <w:r>
        <w:tab/>
        <w:t>mkv.</w:t>
      </w:r>
    </w:p>
    <w:sectPr w:rsidR="00DF1A15" w:rsidRPr="00DF1A15" w:rsidSect="00E3275A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4" w:rsidRDefault="00C476C4" w:rsidP="0043005C">
      <w:pPr>
        <w:spacing w:line="240" w:lineRule="auto"/>
      </w:pPr>
      <w:r>
        <w:separator/>
      </w:r>
    </w:p>
  </w:endnote>
  <w:endnote w:type="continuationSeparator" w:id="0">
    <w:p w:rsidR="00C476C4" w:rsidRDefault="00C476C4" w:rsidP="0043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4" w:rsidRDefault="00C476C4" w:rsidP="0043005C">
      <w:pPr>
        <w:spacing w:line="240" w:lineRule="auto"/>
      </w:pPr>
      <w:r>
        <w:separator/>
      </w:r>
    </w:p>
  </w:footnote>
  <w:footnote w:type="continuationSeparator" w:id="0">
    <w:p w:rsidR="00C476C4" w:rsidRDefault="00C476C4" w:rsidP="0043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5C" w:rsidRPr="007F75BF" w:rsidRDefault="0043005C" w:rsidP="00E3275A">
    <w:pPr>
      <w:tabs>
        <w:tab w:val="right" w:pos="13467"/>
      </w:tabs>
      <w:spacing w:line="240" w:lineRule="auto"/>
      <w:ind w:left="-567" w:firstLine="0"/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eastAsia="Times New Roman"/>
        <w:noProof/>
        <w:lang w:eastAsia="hu-HU"/>
      </w:rPr>
      <w:drawing>
        <wp:inline distT="0" distB="0" distL="0" distR="0" wp14:anchorId="7BEA438C" wp14:editId="652E45B2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E3275A">
      <w:rPr>
        <w:noProof/>
        <w:lang w:eastAsia="hu-HU"/>
      </w:rPr>
      <w:drawing>
        <wp:inline distT="0" distB="0" distL="0" distR="0" wp14:anchorId="3B34B6F9" wp14:editId="705C4B37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E3275A">
      <w:t xml:space="preserve">        </w:t>
    </w:r>
    <w:r w:rsidRPr="007F75BF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Móri Radnóti Miklós Általános Iskola Kazinczy Ferenc Tagiskolája</w:t>
    </w:r>
    <w:r w:rsidR="00E3275A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 w:rsidR="00E3275A">
      <w:rPr>
        <w:noProof/>
        <w:lang w:eastAsia="hu-HU"/>
      </w:rPr>
      <w:drawing>
        <wp:inline distT="0" distB="0" distL="0" distR="0" wp14:anchorId="1FBE783D" wp14:editId="69178E5B">
          <wp:extent cx="1375575" cy="754008"/>
          <wp:effectExtent l="0" t="0" r="0" b="8255"/>
          <wp:docPr id="4" name="Kép 4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05C" w:rsidRPr="007F75BF" w:rsidRDefault="00E3275A" w:rsidP="00E3275A">
    <w:pPr>
      <w:spacing w:line="240" w:lineRule="auto"/>
      <w:ind w:hanging="1134"/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                                                                                                   </w:t>
    </w:r>
    <w:r w:rsidR="0043005C" w:rsidRPr="007F75BF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8044 Kincsesbánya, Iskola u. 1. OM: 201026 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35"/>
    <w:multiLevelType w:val="hybridMultilevel"/>
    <w:tmpl w:val="60169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EDA"/>
    <w:multiLevelType w:val="hybridMultilevel"/>
    <w:tmpl w:val="BAC6D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6"/>
    <w:rsid w:val="00157B4F"/>
    <w:rsid w:val="00185CE0"/>
    <w:rsid w:val="0033649F"/>
    <w:rsid w:val="00385F68"/>
    <w:rsid w:val="0043005C"/>
    <w:rsid w:val="00443F43"/>
    <w:rsid w:val="006806AC"/>
    <w:rsid w:val="006A2DEE"/>
    <w:rsid w:val="00753BA3"/>
    <w:rsid w:val="00C309A1"/>
    <w:rsid w:val="00C476C4"/>
    <w:rsid w:val="00C94FA0"/>
    <w:rsid w:val="00DF1A15"/>
    <w:rsid w:val="00E3275A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05C"/>
  </w:style>
  <w:style w:type="paragraph" w:styleId="llb">
    <w:name w:val="footer"/>
    <w:basedOn w:val="Norml"/>
    <w:link w:val="llb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05C"/>
  </w:style>
  <w:style w:type="paragraph" w:styleId="Buborkszveg">
    <w:name w:val="Balloon Text"/>
    <w:basedOn w:val="Norml"/>
    <w:link w:val="BuborkszvegChar"/>
    <w:uiPriority w:val="99"/>
    <w:semiHidden/>
    <w:unhideWhenUsed/>
    <w:rsid w:val="0043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05C"/>
  </w:style>
  <w:style w:type="paragraph" w:styleId="llb">
    <w:name w:val="footer"/>
    <w:basedOn w:val="Norml"/>
    <w:link w:val="llb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05C"/>
  </w:style>
  <w:style w:type="paragraph" w:styleId="Buborkszveg">
    <w:name w:val="Balloon Text"/>
    <w:basedOn w:val="Norml"/>
    <w:link w:val="BuborkszvegChar"/>
    <w:uiPriority w:val="99"/>
    <w:semiHidden/>
    <w:unhideWhenUsed/>
    <w:rsid w:val="0043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3</cp:revision>
  <cp:lastPrinted>2014-03-12T06:33:00Z</cp:lastPrinted>
  <dcterms:created xsi:type="dcterms:W3CDTF">2015-03-06T20:33:00Z</dcterms:created>
  <dcterms:modified xsi:type="dcterms:W3CDTF">2015-03-06T21:08:00Z</dcterms:modified>
</cp:coreProperties>
</file>